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0" w:type="dxa"/>
        <w:tblInd w:w="-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：早自习检查表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>： 出勤表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四</w:t>
      </w:r>
      <w:r>
        <w:rPr>
          <w:rFonts w:hint="eastAsia" w:ascii="宋体" w:hAnsi="宋体" w:cs="宋体"/>
          <w:sz w:val="24"/>
        </w:rPr>
        <w:t>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附件六：晚自习考勤表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附件九：晚自习违纪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200" w:type="dxa"/>
        <w:tblInd w:w="-8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080"/>
        <w:gridCol w:w="1121"/>
        <w:gridCol w:w="1039"/>
        <w:gridCol w:w="4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4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企管16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99.9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物流161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98.89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市营161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98.20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98.01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连锁164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97.62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企管162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97.50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连锁162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97.02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连锁163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96.38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市营164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96.24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农经161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94.73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连锁161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93.85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市营162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92.95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企管163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92.66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物流162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91.88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差寝每个寝室每人扣素质拓展分2分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>：              早自习检查表</w:t>
      </w:r>
    </w:p>
    <w:tbl>
      <w:tblPr>
        <w:tblStyle w:val="6"/>
        <w:tblW w:w="1057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32"/>
        <w:gridCol w:w="1332"/>
        <w:gridCol w:w="1332"/>
        <w:gridCol w:w="1332"/>
        <w:gridCol w:w="1332"/>
        <w:gridCol w:w="1128"/>
        <w:gridCol w:w="861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班级</w:t>
            </w: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周一</w:t>
            </w: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周二</w:t>
            </w: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周三</w:t>
            </w: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周四</w:t>
            </w: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周五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总出勤率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总分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46实45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46实45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46实46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46实44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91.3%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49实46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迟到3人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49实47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49实48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49实47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83.67%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50实49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50实49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50实49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50实50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94%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13.3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50实50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50实50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100%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换教室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95.74%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43实43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43实43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43实43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43实42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97.67%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14.9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换教室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病假2人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89.36%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13.9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50实50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50实50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50实50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100%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44实44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44实44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100%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35实31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迟到4人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换教室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换教室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35实29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迟到6人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71.43%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9.6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47实47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100%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14.6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换教室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36实36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纪律较差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换教室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36实36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36实33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迟到3人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91.67%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12.7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44实43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纪律较好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44实42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44实42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44实41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纪律一般</w:t>
            </w:r>
          </w:p>
        </w:tc>
        <w:tc>
          <w:tcPr>
            <w:tcW w:w="11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81.82%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12.8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出勤表</w:t>
      </w:r>
    </w:p>
    <w:tbl>
      <w:tblPr>
        <w:tblStyle w:val="6"/>
        <w:tblW w:w="10560" w:type="dxa"/>
        <w:tblInd w:w="-1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887"/>
        <w:gridCol w:w="1887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restart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旷课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郭凯杰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任尧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姚资豪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韩迪 姜天恩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胡文茜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盛琦玮 陈妍 施礼琦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12月6日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蔡宇轩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周仁罡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林佳奇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12月7日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孙贵丽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12月8日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周仁罡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孙贵丽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12月9日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孙鼎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陈振鑫 徐珂雯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王倩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彭子艺 盛琦玮 陈妍</w:t>
            </w: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施礼琦 胡文茜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王颖颖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郭凯杰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48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吴晨蕾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傅钟权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孙贵丽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徐寅森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余琼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restart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事假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唐亿达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12月6日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应旭建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12月7日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12月8日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Merge w:val="continue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12月9日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吴敏燕</w:t>
            </w:r>
          </w:p>
        </w:tc>
      </w:tr>
    </w:tbl>
    <w:p>
      <w:pPr>
        <w:tabs>
          <w:tab w:val="left" w:pos="6266"/>
        </w:tabs>
        <w:snapToGrid w:val="0"/>
        <w:spacing w:line="360" w:lineRule="auto"/>
        <w:jc w:val="center"/>
        <w:rPr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</w:pPr>
    </w:p>
    <w:p>
      <w:pPr>
        <w:tabs>
          <w:tab w:val="left" w:pos="6266"/>
        </w:tabs>
        <w:snapToGrid w:val="0"/>
        <w:spacing w:line="360" w:lineRule="auto"/>
        <w:jc w:val="center"/>
        <w:rPr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</w:pPr>
    </w:p>
    <w:tbl>
      <w:tblPr>
        <w:tblStyle w:val="6"/>
        <w:tblW w:w="10536" w:type="dxa"/>
        <w:tblInd w:w="-1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84"/>
        <w:gridCol w:w="1935"/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病假</w:t>
            </w:r>
          </w:p>
        </w:tc>
        <w:tc>
          <w:tcPr>
            <w:tcW w:w="1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69" w:type="dxa"/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孙贵丽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12月6日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金鹏飞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12月9日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金鹏飞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李萍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政治课检查表</w:t>
      </w:r>
    </w:p>
    <w:tbl>
      <w:tblPr>
        <w:tblStyle w:val="5"/>
        <w:tblW w:w="10533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3511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53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主题：崇尚一技之长 不唯学历凭能力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</w:trPr>
        <w:tc>
          <w:tcPr>
            <w:tcW w:w="1053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第十三周违纪情况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早退：企管163  07胡文茜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12施礼琦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市营162  13李艺田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以上同学扣德育分0.5分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迟到（算旷课一节）：企管161  07傅嘉威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以上同学扣德育分1分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旷课（被院记）：企管162  11郭凯杰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以上同学扣德育分4分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讲话：市营162  13李艺田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企管163  19 李旭航  34 邬东瑧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市营163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市营164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连锁162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连锁163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企管162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较差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51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7.2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课堂考勤表</w:t>
      </w:r>
    </w:p>
    <w:tbl>
      <w:tblPr>
        <w:tblStyle w:val="5"/>
        <w:tblW w:w="10559" w:type="dxa"/>
        <w:jc w:val="center"/>
        <w:tblInd w:w="-2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3519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白天得分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市营161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市营162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1人旷课7节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市营163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市营164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连锁161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连锁162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连锁163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连锁164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企管161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企管162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企管163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物流161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物流162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农经161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  晚自习考勤表</w:t>
      </w:r>
    </w:p>
    <w:tbl>
      <w:tblPr>
        <w:tblStyle w:val="5"/>
        <w:tblW w:w="10361" w:type="dxa"/>
        <w:jc w:val="center"/>
        <w:tblInd w:w="-2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3453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12.1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11.9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12.2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11.7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3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13.0</w:t>
            </w:r>
          </w:p>
        </w:tc>
        <w:tc>
          <w:tcPr>
            <w:tcW w:w="3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162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11.1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12.9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13.1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13.5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13.5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10.4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13.2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10.2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3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10.4</w:t>
            </w:r>
          </w:p>
        </w:tc>
        <w:tc>
          <w:tcPr>
            <w:tcW w:w="3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一般</w:t>
            </w:r>
          </w:p>
        </w:tc>
      </w:tr>
    </w:tbl>
    <w:p>
      <w:pPr>
        <w:widowControl/>
        <w:spacing w:line="360" w:lineRule="auto"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365" w:type="dxa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727"/>
        <w:gridCol w:w="1727"/>
        <w:gridCol w:w="1727"/>
        <w:gridCol w:w="172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班级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早自习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白天课堂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晚自习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政治课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市营161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tabs>
                <w:tab w:val="left" w:pos="552"/>
              </w:tabs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一般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较好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市营162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一般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市营163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一般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市营164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安静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连锁161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安静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连锁162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安静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连锁163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一般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连锁164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较好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物流161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较好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物流162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安静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企管161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较好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企管162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较好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企管163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较差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农经161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优秀</w:t>
            </w:r>
          </w:p>
        </w:tc>
        <w:tc>
          <w:tcPr>
            <w:tcW w:w="172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一般</w:t>
            </w:r>
          </w:p>
        </w:tc>
        <w:tc>
          <w:tcPr>
            <w:tcW w:w="173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5"/>
        <w:tblW w:w="10404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994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9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郭凯杰</w:t>
            </w:r>
          </w:p>
        </w:tc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大学英语（一）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市场营销概论2节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王颖颖</w:t>
            </w:r>
          </w:p>
        </w:tc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市场营销概论2节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郑楠</w:t>
            </w:r>
          </w:p>
        </w:tc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大学英语（一）2节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商务写作2节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基础会计3节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</w:p>
    <w:tbl>
      <w:tblPr>
        <w:tblStyle w:val="6"/>
        <w:tblpPr w:leftFromText="180" w:rightFromText="180" w:vertAnchor="text" w:horzAnchor="page" w:tblpX="884" w:tblpY="774"/>
        <w:tblOverlap w:val="never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4320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1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432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75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316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lang w:eastAsia="zh-CN"/>
              </w:rPr>
              <w:t>刘志杭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王国宏  贾张楠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旷周四晚自习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单梦雅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张福慧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旷周二晚自习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林佳奇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周四晚自习玩手机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6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市营163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胡 杰    方子力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旷周四晚自习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连锁16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孙逸文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旷周四晚自习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李思燕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16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162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潘晓欢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周二晚自习玩手机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16" w:type="dxa"/>
            <w:vMerge w:val="restart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企管163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刘  建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旷周一晚自习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王倩 叶俊杰 程婷婷  彭子艺  朱奔嘉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旷周二晚自习（情景剧未参加）</w:t>
            </w:r>
          </w:p>
        </w:tc>
      </w:tr>
    </w:tbl>
    <w:p>
      <w:pPr>
        <w:tabs>
          <w:tab w:val="left" w:pos="4879"/>
        </w:tabs>
        <w:jc w:val="left"/>
        <w:rPr>
          <w:rFonts w:hint="eastAsia" w:ascii="宋体" w:hAnsi="宋体" w:eastAsia="宋体" w:cs="Times New Roman"/>
          <w:b w:val="0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大一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十三周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0C35CBB"/>
    <w:rsid w:val="01452B41"/>
    <w:rsid w:val="01CF6BEE"/>
    <w:rsid w:val="021B3080"/>
    <w:rsid w:val="02714CB4"/>
    <w:rsid w:val="033B4826"/>
    <w:rsid w:val="038601B0"/>
    <w:rsid w:val="03E56A2D"/>
    <w:rsid w:val="04B42A7E"/>
    <w:rsid w:val="069D082F"/>
    <w:rsid w:val="069E134A"/>
    <w:rsid w:val="06E54530"/>
    <w:rsid w:val="089A2EDD"/>
    <w:rsid w:val="08D704A8"/>
    <w:rsid w:val="0A6F246B"/>
    <w:rsid w:val="0A814FC7"/>
    <w:rsid w:val="0AD065F9"/>
    <w:rsid w:val="0B3A2AD1"/>
    <w:rsid w:val="0BEB28C5"/>
    <w:rsid w:val="0CFB39B0"/>
    <w:rsid w:val="0D3971F0"/>
    <w:rsid w:val="0D684285"/>
    <w:rsid w:val="0DA126C1"/>
    <w:rsid w:val="0EFD1D89"/>
    <w:rsid w:val="0F1D0303"/>
    <w:rsid w:val="0F646E88"/>
    <w:rsid w:val="0F7934F0"/>
    <w:rsid w:val="0FD82862"/>
    <w:rsid w:val="1036768E"/>
    <w:rsid w:val="10602314"/>
    <w:rsid w:val="11575B56"/>
    <w:rsid w:val="12CE1BE5"/>
    <w:rsid w:val="13A04DDE"/>
    <w:rsid w:val="13B36A84"/>
    <w:rsid w:val="14935DBE"/>
    <w:rsid w:val="151671BA"/>
    <w:rsid w:val="15B901D5"/>
    <w:rsid w:val="16625031"/>
    <w:rsid w:val="166B1219"/>
    <w:rsid w:val="193876DE"/>
    <w:rsid w:val="1A196329"/>
    <w:rsid w:val="1A816B41"/>
    <w:rsid w:val="1A9020CF"/>
    <w:rsid w:val="1B7876BE"/>
    <w:rsid w:val="1C740902"/>
    <w:rsid w:val="1CD227C6"/>
    <w:rsid w:val="1E5B0350"/>
    <w:rsid w:val="1F143353"/>
    <w:rsid w:val="1F592B93"/>
    <w:rsid w:val="1F771E11"/>
    <w:rsid w:val="1F7D0324"/>
    <w:rsid w:val="1FF71486"/>
    <w:rsid w:val="20506F0E"/>
    <w:rsid w:val="237D77FF"/>
    <w:rsid w:val="24F2689C"/>
    <w:rsid w:val="252A5270"/>
    <w:rsid w:val="253A0025"/>
    <w:rsid w:val="253A739F"/>
    <w:rsid w:val="26B53464"/>
    <w:rsid w:val="27DB76D7"/>
    <w:rsid w:val="27E34A49"/>
    <w:rsid w:val="280617DB"/>
    <w:rsid w:val="28E8391F"/>
    <w:rsid w:val="295E3362"/>
    <w:rsid w:val="2AED68A5"/>
    <w:rsid w:val="2B912EC1"/>
    <w:rsid w:val="2BAB5E49"/>
    <w:rsid w:val="2C097A5B"/>
    <w:rsid w:val="2C4D2815"/>
    <w:rsid w:val="2C6112AD"/>
    <w:rsid w:val="2D351C7E"/>
    <w:rsid w:val="2D6E220C"/>
    <w:rsid w:val="2E297657"/>
    <w:rsid w:val="2F2D60E3"/>
    <w:rsid w:val="30177290"/>
    <w:rsid w:val="30693E98"/>
    <w:rsid w:val="30720FAC"/>
    <w:rsid w:val="30F16066"/>
    <w:rsid w:val="32EB5389"/>
    <w:rsid w:val="33EC6C19"/>
    <w:rsid w:val="34BD33DA"/>
    <w:rsid w:val="35211ECF"/>
    <w:rsid w:val="35E5349F"/>
    <w:rsid w:val="35E61ED7"/>
    <w:rsid w:val="369738F3"/>
    <w:rsid w:val="36E766DB"/>
    <w:rsid w:val="371A0840"/>
    <w:rsid w:val="3994456B"/>
    <w:rsid w:val="3B6A31FB"/>
    <w:rsid w:val="3BCA70D8"/>
    <w:rsid w:val="3D37564C"/>
    <w:rsid w:val="408A3EFC"/>
    <w:rsid w:val="40920847"/>
    <w:rsid w:val="40F563ED"/>
    <w:rsid w:val="41B85F1E"/>
    <w:rsid w:val="420041B9"/>
    <w:rsid w:val="430D5CAE"/>
    <w:rsid w:val="438660D8"/>
    <w:rsid w:val="43982D8C"/>
    <w:rsid w:val="440450E7"/>
    <w:rsid w:val="445947F1"/>
    <w:rsid w:val="4673276B"/>
    <w:rsid w:val="46BB421B"/>
    <w:rsid w:val="46D602F0"/>
    <w:rsid w:val="47060DDB"/>
    <w:rsid w:val="48813B38"/>
    <w:rsid w:val="48F84F86"/>
    <w:rsid w:val="49286197"/>
    <w:rsid w:val="4AC70B89"/>
    <w:rsid w:val="4B6D26C0"/>
    <w:rsid w:val="4B714897"/>
    <w:rsid w:val="4B79106F"/>
    <w:rsid w:val="4C79408D"/>
    <w:rsid w:val="4C8760E9"/>
    <w:rsid w:val="4D4F1D45"/>
    <w:rsid w:val="4F9144A1"/>
    <w:rsid w:val="4FF713BB"/>
    <w:rsid w:val="503E0921"/>
    <w:rsid w:val="519B3FC8"/>
    <w:rsid w:val="535409CB"/>
    <w:rsid w:val="576418ED"/>
    <w:rsid w:val="58A40B3E"/>
    <w:rsid w:val="59290321"/>
    <w:rsid w:val="5995698D"/>
    <w:rsid w:val="5A7E5607"/>
    <w:rsid w:val="5C0F5F48"/>
    <w:rsid w:val="5D6D1720"/>
    <w:rsid w:val="5E962313"/>
    <w:rsid w:val="5EC82B32"/>
    <w:rsid w:val="5EFD614C"/>
    <w:rsid w:val="5F3A4081"/>
    <w:rsid w:val="5F406B18"/>
    <w:rsid w:val="5F99579F"/>
    <w:rsid w:val="5FC20D0E"/>
    <w:rsid w:val="63BB2B61"/>
    <w:rsid w:val="63D0307E"/>
    <w:rsid w:val="63F41827"/>
    <w:rsid w:val="641D1DDF"/>
    <w:rsid w:val="67163A3F"/>
    <w:rsid w:val="679B2222"/>
    <w:rsid w:val="694F3712"/>
    <w:rsid w:val="696E5FD8"/>
    <w:rsid w:val="69874352"/>
    <w:rsid w:val="69BE4EAE"/>
    <w:rsid w:val="6C271E6C"/>
    <w:rsid w:val="6CA171FC"/>
    <w:rsid w:val="6D4D20DC"/>
    <w:rsid w:val="6D6328FC"/>
    <w:rsid w:val="6FF72812"/>
    <w:rsid w:val="705F3526"/>
    <w:rsid w:val="707B173F"/>
    <w:rsid w:val="72D860B2"/>
    <w:rsid w:val="74057301"/>
    <w:rsid w:val="745064E8"/>
    <w:rsid w:val="751C3156"/>
    <w:rsid w:val="75B5168F"/>
    <w:rsid w:val="77971FFD"/>
    <w:rsid w:val="77B956A5"/>
    <w:rsid w:val="78666551"/>
    <w:rsid w:val="787C3911"/>
    <w:rsid w:val="78974CF6"/>
    <w:rsid w:val="78AE74B1"/>
    <w:rsid w:val="78E0416D"/>
    <w:rsid w:val="7934380E"/>
    <w:rsid w:val="79D06A8D"/>
    <w:rsid w:val="7A8E155F"/>
    <w:rsid w:val="7C725BCB"/>
    <w:rsid w:val="7D8839BB"/>
    <w:rsid w:val="7DF46EAF"/>
    <w:rsid w:val="7E1A3587"/>
    <w:rsid w:val="7E2A0499"/>
    <w:rsid w:val="7F453E76"/>
    <w:rsid w:val="7F4748EB"/>
    <w:rsid w:val="7F872A4C"/>
    <w:rsid w:val="7FC90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93978</cp:lastModifiedBy>
  <dcterms:modified xsi:type="dcterms:W3CDTF">2016-12-11T15:12:34Z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2052-10.1.0.6129</vt:lpwstr>
  </property>
</Properties>
</file>