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25" w:type="dxa"/>
        <w:tblInd w:w="-10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144.68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143.95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140.69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136.09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↓9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ascii="宋体" w:hAnsi="宋体" w:cs="宋体"/>
          <w:sz w:val="24"/>
        </w:rPr>
        <w:t>：课堂考勤表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：晚自习考勤表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八</w:t>
      </w:r>
      <w:r>
        <w:rPr>
          <w:rFonts w:hint="eastAsia" w:ascii="宋体" w:hAnsi="宋体" w:cs="宋体"/>
          <w:sz w:val="24"/>
        </w:rPr>
        <w:t>：旷课名单表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附件九：晚自习违纪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pPr w:leftFromText="180" w:rightFromText="180" w:vertAnchor="text" w:horzAnchor="page" w:tblpX="849" w:tblpY="627"/>
        <w:tblOverlap w:val="never"/>
        <w:tblW w:w="104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938"/>
        <w:gridCol w:w="1940"/>
        <w:gridCol w:w="1527"/>
        <w:gridCol w:w="3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4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第十五周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bookmarkStart w:id="0" w:name="OLE_LINK1" w:colFirst="0" w:colLast="2"/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市营163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99.58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男女寝室整体都好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企管161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99.55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男女寝室整体都好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企管162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99.55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男女寝室整体都好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物流161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98.33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男女寝室整体都好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农经161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98.00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男女寝室整体都好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市营164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97.19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男女寝室整体都好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物流162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97.14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男女寝室整体都好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连锁161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96.67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男女寝室整体较好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市营162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94.64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男生寝室较差女生较好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市营161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94.44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男生寝室较差女生较好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企管163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94.29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男生寝室较差女生较好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连锁164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93.86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男生寝室较差女生较好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连锁163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92.75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男生寝室较差女生较好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连锁162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92.22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男生寝室较差女生较好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素质测评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分2分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34#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215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  33#411 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 xml:space="preserve">  33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#413  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39#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4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W w:w="10155" w:type="dxa"/>
        <w:tblInd w:w="-10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975"/>
        <w:gridCol w:w="975"/>
        <w:gridCol w:w="2325"/>
        <w:gridCol w:w="5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连锁163&amp;连锁164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垃圾桶未倒*2、被子没叠*1、桌面不整洁、地面较脏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门口堆放垃圾、被子没叠*2、椅背放衣物*1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被子没叠*1、椅背放衣物*1、卫生间有异味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 w:val="0"/>
                <w:bCs/>
                <w:sz w:val="24"/>
                <w:szCs w:val="24"/>
                <w:lang w:val="en-US" w:eastAsia="zh-CN" w:bidi="ar"/>
              </w:rPr>
              <w:t>39#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垃圾桶未倒*1、被子没叠*4、椅背放衣物*1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6"/>
        <w:tblW w:w="10050" w:type="dxa"/>
        <w:tblInd w:w="-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377"/>
        <w:gridCol w:w="1592"/>
        <w:gridCol w:w="1351"/>
        <w:gridCol w:w="1530"/>
        <w:gridCol w:w="148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出勤率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连锁161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应到49人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实到48人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97.96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14.3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连锁162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应到43人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实到38人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迟到5人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应到43人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应到43人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实到36人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迟到7人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69.77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连锁163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应到47人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实到43人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迟到4人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应到47人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实到47人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91.49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12.6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连锁164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应到48人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实到46人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迟到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较差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应到48人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实到42人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迟到6人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应到48人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实到44人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迟到4人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75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市营161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00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市营162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00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市营163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00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市营164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00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企管161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应到46人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实到45人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应到46人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实到46人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应到46人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实到43人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迟到2人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91.30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13.4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企管162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应到44人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实到44人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应到44人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实到43人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应到44人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实到43人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95.45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13.6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企管163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00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物流161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应到43人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实到42人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应到43人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实到42人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95.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35%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14.6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物流162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应到36人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实到35人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应到36人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实到36人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较差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97.22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13.9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农经161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应到44人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实到42人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应到44人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实到43人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一般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93.18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13.6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6"/>
        <w:tblW w:w="10095" w:type="dxa"/>
        <w:tblInd w:w="-9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025"/>
        <w:gridCol w:w="2025"/>
        <w:gridCol w:w="4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旷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课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5月31日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连锁164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欧冠彤 曹瑜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农经161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陈于聪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连锁162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叶贤亮 王艺璇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曾享耀 王嘉浩 侯晶选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6月1日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连锁162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叶贤亮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连锁163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郭雄 李萍 施昌杰 唐亿达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连锁164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许多 欧冠彤 曹瑜 孙逸文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王瑄 许德智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农经161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陈于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连锁161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葛波帅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物流162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孙鼎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企管162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许庆雄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6月2日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连锁162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俞凯涛 叶贤亮 张攀升 王嘉浩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侯晶选 金倩倩 夏璐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连锁164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茅馨心 黄琲雅 曹瑜 欧冠彤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企管162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许庆雄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企管161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范顺智 王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仁涛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假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5月31日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企管161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朱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林蓉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6月2日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企管161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朱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林蓉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病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假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5月31日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农经161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徐胡彬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物流161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刘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6月1日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物流161</w:t>
            </w:r>
          </w:p>
        </w:tc>
        <w:tc>
          <w:tcPr>
            <w:tcW w:w="4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刘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茜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注：早自习迟到一次被系纪检部查到等同于旷课0.5节，被院纪检部查到等同于旷课1节。被院查到，记院旷课1节。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课堂考勤表</w:t>
      </w:r>
    </w:p>
    <w:tbl>
      <w:tblPr>
        <w:tblStyle w:val="5"/>
        <w:tblW w:w="10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3364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白天得分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市营161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市营162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市营163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市营164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连锁161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2人旷课6节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连锁162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5人旷课13节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连锁163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连锁164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1人旷课13节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企管161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企管162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2人旷课4节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企管163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物流161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1人旷课9节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物流162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农经161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  晚自习考勤表</w:t>
      </w:r>
    </w:p>
    <w:tbl>
      <w:tblPr>
        <w:tblStyle w:val="5"/>
        <w:tblW w:w="10094" w:type="dxa"/>
        <w:jc w:val="center"/>
        <w:tblInd w:w="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336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晚自习得分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市营161</w:t>
            </w:r>
          </w:p>
        </w:tc>
        <w:tc>
          <w:tcPr>
            <w:tcW w:w="33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6.0</w:t>
            </w:r>
          </w:p>
        </w:tc>
        <w:tc>
          <w:tcPr>
            <w:tcW w:w="336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市营162</w:t>
            </w:r>
          </w:p>
        </w:tc>
        <w:tc>
          <w:tcPr>
            <w:tcW w:w="33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5.6</w:t>
            </w:r>
          </w:p>
        </w:tc>
        <w:tc>
          <w:tcPr>
            <w:tcW w:w="336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较</w:t>
            </w: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市营163</w:t>
            </w:r>
          </w:p>
        </w:tc>
        <w:tc>
          <w:tcPr>
            <w:tcW w:w="33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7.1</w:t>
            </w:r>
          </w:p>
        </w:tc>
        <w:tc>
          <w:tcPr>
            <w:tcW w:w="336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市营164</w:t>
            </w:r>
          </w:p>
        </w:tc>
        <w:tc>
          <w:tcPr>
            <w:tcW w:w="33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5.5</w:t>
            </w:r>
          </w:p>
        </w:tc>
        <w:tc>
          <w:tcPr>
            <w:tcW w:w="336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连锁161</w:t>
            </w:r>
          </w:p>
        </w:tc>
        <w:tc>
          <w:tcPr>
            <w:tcW w:w="33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4.5</w:t>
            </w:r>
          </w:p>
        </w:tc>
        <w:tc>
          <w:tcPr>
            <w:tcW w:w="3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162</w:t>
            </w:r>
          </w:p>
        </w:tc>
        <w:tc>
          <w:tcPr>
            <w:tcW w:w="33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3.7</w:t>
            </w:r>
          </w:p>
        </w:tc>
        <w:tc>
          <w:tcPr>
            <w:tcW w:w="336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连锁163</w:t>
            </w:r>
          </w:p>
        </w:tc>
        <w:tc>
          <w:tcPr>
            <w:tcW w:w="33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5.3</w:t>
            </w:r>
          </w:p>
        </w:tc>
        <w:tc>
          <w:tcPr>
            <w:tcW w:w="336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连锁164</w:t>
            </w:r>
          </w:p>
        </w:tc>
        <w:tc>
          <w:tcPr>
            <w:tcW w:w="33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5.5</w:t>
            </w:r>
          </w:p>
        </w:tc>
        <w:tc>
          <w:tcPr>
            <w:tcW w:w="336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企管161</w:t>
            </w:r>
          </w:p>
        </w:tc>
        <w:tc>
          <w:tcPr>
            <w:tcW w:w="33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6.0</w:t>
            </w:r>
          </w:p>
        </w:tc>
        <w:tc>
          <w:tcPr>
            <w:tcW w:w="336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企管162</w:t>
            </w:r>
          </w:p>
        </w:tc>
        <w:tc>
          <w:tcPr>
            <w:tcW w:w="33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3.3</w:t>
            </w:r>
          </w:p>
        </w:tc>
        <w:tc>
          <w:tcPr>
            <w:tcW w:w="336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企管163</w:t>
            </w:r>
          </w:p>
        </w:tc>
        <w:tc>
          <w:tcPr>
            <w:tcW w:w="33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3.8</w:t>
            </w:r>
          </w:p>
        </w:tc>
        <w:tc>
          <w:tcPr>
            <w:tcW w:w="336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一</w:t>
            </w:r>
            <w:r>
              <w:rPr>
                <w:sz w:val="24"/>
              </w:rPr>
              <w:t>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物流161</w:t>
            </w:r>
          </w:p>
        </w:tc>
        <w:tc>
          <w:tcPr>
            <w:tcW w:w="33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5.7</w:t>
            </w:r>
          </w:p>
        </w:tc>
        <w:tc>
          <w:tcPr>
            <w:tcW w:w="336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物流162</w:t>
            </w:r>
          </w:p>
        </w:tc>
        <w:tc>
          <w:tcPr>
            <w:tcW w:w="3364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4.9</w:t>
            </w:r>
          </w:p>
        </w:tc>
        <w:tc>
          <w:tcPr>
            <w:tcW w:w="3366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农经161</w:t>
            </w:r>
          </w:p>
        </w:tc>
        <w:tc>
          <w:tcPr>
            <w:tcW w:w="33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2.6</w:t>
            </w:r>
          </w:p>
        </w:tc>
        <w:tc>
          <w:tcPr>
            <w:tcW w:w="3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</w:tbl>
    <w:p>
      <w:pPr>
        <w:widowControl/>
        <w:spacing w:line="360" w:lineRule="auto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5"/>
        <w:tblW w:w="10110" w:type="dxa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685"/>
        <w:gridCol w:w="1685"/>
        <w:gridCol w:w="1685"/>
        <w:gridCol w:w="168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_GoBack"/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早自习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白天课堂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政治课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市营161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tabs>
                <w:tab w:val="left" w:pos="552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市营162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市营163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市营164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连锁161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连锁162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 xml:space="preserve">优秀 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连锁163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连锁164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物流161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物流162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企管161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企管162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企管163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农经161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bookmarkEnd w:id="1"/>
    </w:tbl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</w:p>
    <w:tbl>
      <w:tblPr>
        <w:tblStyle w:val="5"/>
        <w:tblW w:w="10110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3760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3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31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连锁161</w:t>
            </w:r>
          </w:p>
        </w:tc>
        <w:tc>
          <w:tcPr>
            <w:tcW w:w="3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吴晓龙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葛波帅</w:t>
            </w:r>
          </w:p>
        </w:tc>
        <w:tc>
          <w:tcPr>
            <w:tcW w:w="31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基础3节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连锁162</w:t>
            </w:r>
          </w:p>
        </w:tc>
        <w:tc>
          <w:tcPr>
            <w:tcW w:w="3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俞凯涛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王艺璇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张攀升</w:t>
            </w:r>
          </w:p>
        </w:tc>
        <w:tc>
          <w:tcPr>
            <w:tcW w:w="31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 经济学基础2节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叶秀琴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金佳灵</w:t>
            </w:r>
          </w:p>
        </w:tc>
        <w:tc>
          <w:tcPr>
            <w:tcW w:w="31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 大学英语（二）2节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1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连锁164</w:t>
            </w:r>
          </w:p>
        </w:tc>
        <w:tc>
          <w:tcPr>
            <w:tcW w:w="3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欧冠彤</w:t>
            </w:r>
          </w:p>
        </w:tc>
        <w:tc>
          <w:tcPr>
            <w:tcW w:w="31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 大学英语（二）2节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连锁门店经营与管理事务2节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品类管理实务2节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基础3节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连锁企业促销管理2节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1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企管162</w:t>
            </w:r>
          </w:p>
        </w:tc>
        <w:tc>
          <w:tcPr>
            <w:tcW w:w="3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应思逸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逯晨玲</w:t>
            </w:r>
          </w:p>
        </w:tc>
        <w:tc>
          <w:tcPr>
            <w:tcW w:w="31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 创业基础2节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晚自习违纪</w:t>
      </w:r>
    </w:p>
    <w:tbl>
      <w:tblPr>
        <w:tblStyle w:val="5"/>
        <w:tblW w:w="10095" w:type="dxa"/>
        <w:tblInd w:w="-8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8"/>
        <w:gridCol w:w="3765"/>
        <w:gridCol w:w="3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贾张楠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蔡宇轩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黄君峰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李泽良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翁晨钧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郑楠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柯玲莉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胡杰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蔡济壕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戴书闻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彭香月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曾义翔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旷周三晚自习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周晓桦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旷周三晚自习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葛波帅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旷周四晚自习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施昂佐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曹梦莹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朱倩雨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唐亿达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旷周二、周三晚自习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郭雄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旷周四晚自习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旷周四晚自习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陈豪杰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庄海翔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李思燕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黄琲雅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许德智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旷周四晚自习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欧冠彤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旷周二、周三、周四晚自习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焦娜娜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周二晚自习吃东西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严绵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庄颖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王泽钜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曾嘉宇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朱奔嘉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旷周四晚自习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陈于聪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旷周二、周三、周四晚自习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郭弘毅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旷周三晚自习</w:t>
            </w:r>
          </w:p>
        </w:tc>
      </w:tr>
    </w:tbl>
    <w:p>
      <w:pPr>
        <w:spacing w:line="360" w:lineRule="auto"/>
        <w:rPr>
          <w:rFonts w:hint="eastAsia" w:ascii="宋体" w:hAnsi="宋体"/>
          <w:bCs/>
          <w:sz w:val="24"/>
          <w:szCs w:val="36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gl4_boot">
    <w:altName w:val="Segoe Print"/>
    <w:panose1 w:val="020B0502020504020200"/>
    <w:charset w:val="00"/>
    <w:family w:val="auto"/>
    <w:pitch w:val="default"/>
    <w:sig w:usb0="00000000" w:usb1="00000000" w:usb2="00000000" w:usb3="00000000" w:csb0="0000001F" w:csb1="D7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工商系大一第十五周文明班级考核表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7ABE"/>
    <w:rsid w:val="00920AB8"/>
    <w:rsid w:val="00C65C11"/>
    <w:rsid w:val="02094155"/>
    <w:rsid w:val="0B8056B4"/>
    <w:rsid w:val="0D7F5312"/>
    <w:rsid w:val="117F70BF"/>
    <w:rsid w:val="12314965"/>
    <w:rsid w:val="16224280"/>
    <w:rsid w:val="1B7E7F07"/>
    <w:rsid w:val="1BA45DC2"/>
    <w:rsid w:val="20607EB0"/>
    <w:rsid w:val="2A9D383F"/>
    <w:rsid w:val="2B314221"/>
    <w:rsid w:val="2D2D5478"/>
    <w:rsid w:val="2FD86701"/>
    <w:rsid w:val="41A07692"/>
    <w:rsid w:val="4292547C"/>
    <w:rsid w:val="495C1385"/>
    <w:rsid w:val="4FD86F23"/>
    <w:rsid w:val="55C414E7"/>
    <w:rsid w:val="58C2604F"/>
    <w:rsid w:val="5B4E3AD5"/>
    <w:rsid w:val="5D56034F"/>
    <w:rsid w:val="5E7614E7"/>
    <w:rsid w:val="5F2638F0"/>
    <w:rsid w:val="5FC279E6"/>
    <w:rsid w:val="6A25452F"/>
    <w:rsid w:val="6B9B01DB"/>
    <w:rsid w:val="6C030911"/>
    <w:rsid w:val="75017469"/>
    <w:rsid w:val="7BDD1A5B"/>
    <w:rsid w:val="7EA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1234</cp:lastModifiedBy>
  <dcterms:modified xsi:type="dcterms:W3CDTF">2017-06-04T15:19:33Z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