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37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7"/>
        <w:gridCol w:w="1037"/>
        <w:gridCol w:w="1038"/>
        <w:gridCol w:w="1037"/>
        <w:gridCol w:w="1038"/>
        <w:gridCol w:w="1037"/>
        <w:gridCol w:w="1037"/>
        <w:gridCol w:w="1038"/>
        <w:gridCol w:w="1037"/>
        <w:gridCol w:w="103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寝室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早自习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课堂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晚自习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课间抽烟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上交情况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总分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幅度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市营184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39.64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14.6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9.3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88.54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优胜班级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物流181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39.7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14.8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8.6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88.1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连锁185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39.5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14.6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8.6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87.7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</w:t>
            </w: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市营183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38.21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14.2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9.6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87.01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连锁184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37.5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9.3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86.8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农经181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12.1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9.7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86.8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</w:t>
            </w: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市营181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38.5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8.1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86.6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连锁181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36.25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9.9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86.15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B05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</w:t>
            </w: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企管181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38.05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13.9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9.1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86.05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B05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</w:t>
            </w: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企管182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38.04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9.2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85.24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连锁182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14.6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9.4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企管183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35.62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14.8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8.4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83.82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B05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</w:t>
            </w: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物流182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34.5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14.2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82.7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</w:t>
            </w: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市营182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34.16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13.8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8.6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81.56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14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B05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连锁183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37.85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13.8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10.5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9.3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81.45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B05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</w:t>
            </w: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</w:tbl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附件一：公寓卫生检查表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附件二：早自习检查表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附件三：出勤表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四</w:t>
      </w:r>
      <w:r>
        <w:rPr>
          <w:rFonts w:hint="eastAsia" w:ascii="宋体" w:hAnsi="宋体" w:cs="宋体"/>
          <w:sz w:val="24"/>
        </w:rPr>
        <w:t>：</w:t>
      </w:r>
      <w:r>
        <w:rPr>
          <w:rFonts w:ascii="宋体" w:hAnsi="宋体" w:cs="宋体"/>
          <w:sz w:val="24"/>
        </w:rPr>
        <w:t>课堂考勤表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五</w:t>
      </w:r>
      <w:r>
        <w:rPr>
          <w:rFonts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</w:rPr>
        <w:t>晚自习考勤表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六</w:t>
      </w:r>
      <w:r>
        <w:rPr>
          <w:rFonts w:hint="eastAsia" w:ascii="宋体" w:hAnsi="宋体" w:cs="宋体"/>
          <w:sz w:val="24"/>
        </w:rPr>
        <w:t>：</w:t>
      </w:r>
      <w:r>
        <w:rPr>
          <w:rFonts w:ascii="宋体" w:hAnsi="宋体" w:cs="宋体"/>
          <w:sz w:val="24"/>
        </w:rPr>
        <w:t>课堂无手机检查表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七</w:t>
      </w:r>
      <w:r>
        <w:rPr>
          <w:rFonts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</w:rPr>
        <w:t>旷课名单表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八</w:t>
      </w:r>
      <w:r>
        <w:rPr>
          <w:rFonts w:hint="eastAsia" w:ascii="宋体" w:hAnsi="宋体" w:cs="宋体"/>
          <w:sz w:val="24"/>
        </w:rPr>
        <w:t>：</w:t>
      </w:r>
      <w:bookmarkStart w:id="0" w:name="_Hlk4947165"/>
      <w:r>
        <w:rPr>
          <w:rFonts w:hint="eastAsia" w:ascii="宋体" w:hAnsi="宋体" w:cs="宋体"/>
          <w:sz w:val="24"/>
        </w:rPr>
        <w:t>晚自习违纪表</w:t>
      </w:r>
      <w:bookmarkEnd w:id="0"/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附件一：              公寓卫生检查表</w:t>
      </w:r>
    </w:p>
    <w:tbl>
      <w:tblPr>
        <w:tblStyle w:val="5"/>
        <w:tblW w:w="110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1995"/>
        <w:gridCol w:w="1470"/>
        <w:gridCol w:w="52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0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工商管理系大一第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七</w:t>
            </w:r>
            <w:r>
              <w:rPr>
                <w:rFonts w:hint="eastAsia" w:ascii="宋体" w:hAnsi="宋体" w:cs="宋体"/>
                <w:bCs/>
                <w:sz w:val="24"/>
              </w:rPr>
              <w:t>周排名表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8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卫生检查统计</w:t>
            </w:r>
          </w:p>
        </w:tc>
        <w:tc>
          <w:tcPr>
            <w:tcW w:w="5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七</w:t>
            </w:r>
            <w:r>
              <w:rPr>
                <w:rFonts w:hint="eastAsia" w:ascii="宋体" w:hAnsi="宋体" w:cs="宋体"/>
                <w:bCs/>
                <w:sz w:val="24"/>
              </w:rPr>
              <w:t>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班级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分数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排名</w:t>
            </w:r>
          </w:p>
        </w:tc>
        <w:tc>
          <w:tcPr>
            <w:tcW w:w="5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反馈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农经181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100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</w:t>
            </w:r>
          </w:p>
        </w:tc>
        <w:tc>
          <w:tcPr>
            <w:tcW w:w="5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物流181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99.7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</w:t>
            </w:r>
          </w:p>
        </w:tc>
        <w:tc>
          <w:tcPr>
            <w:tcW w:w="5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市营184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99.64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</w:t>
            </w:r>
          </w:p>
        </w:tc>
        <w:tc>
          <w:tcPr>
            <w:tcW w:w="5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连锁185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99.5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</w:t>
            </w:r>
          </w:p>
        </w:tc>
        <w:tc>
          <w:tcPr>
            <w:tcW w:w="5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市营181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98.5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5</w:t>
            </w:r>
          </w:p>
        </w:tc>
        <w:tc>
          <w:tcPr>
            <w:tcW w:w="5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市营183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98.21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6</w:t>
            </w:r>
          </w:p>
        </w:tc>
        <w:tc>
          <w:tcPr>
            <w:tcW w:w="5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企管181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98.05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7</w:t>
            </w:r>
          </w:p>
        </w:tc>
        <w:tc>
          <w:tcPr>
            <w:tcW w:w="5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企管182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98.04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8</w:t>
            </w:r>
          </w:p>
        </w:tc>
        <w:tc>
          <w:tcPr>
            <w:tcW w:w="5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连锁183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97.85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9</w:t>
            </w:r>
          </w:p>
        </w:tc>
        <w:tc>
          <w:tcPr>
            <w:tcW w:w="5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连锁184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97.5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5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男生情况较差女生情况还好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连锁181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96.25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523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男生情况较差女生情况还好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企管183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95.62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男生情况较差女生情况还好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连锁182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95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男生情况较差女生情况还好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物流182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94.5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男生情况较差女生情况还好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市营182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94.16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男生情况较差女生情况还好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4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87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较差寝室(小于等于85分 ):差寝每个寝室每人扣素质测评分2分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46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8703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870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备注：无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4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87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大功率：无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拒检寝室：</w:t>
            </w:r>
          </w:p>
        </w:tc>
        <w:tc>
          <w:tcPr>
            <w:tcW w:w="6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无</w:t>
            </w:r>
          </w:p>
        </w:tc>
      </w:tr>
    </w:tbl>
    <w:p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br w:type="page"/>
      </w:r>
      <w:r>
        <w:rPr>
          <w:rFonts w:hint="eastAsia" w:ascii="宋体" w:hAnsi="宋体" w:cs="宋体"/>
          <w:b/>
          <w:bCs/>
          <w:sz w:val="28"/>
          <w:szCs w:val="28"/>
        </w:rPr>
        <w:t>附件二：              早自习检查表</w:t>
      </w:r>
    </w:p>
    <w:tbl>
      <w:tblPr>
        <w:tblStyle w:val="5"/>
        <w:tblW w:w="10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236"/>
        <w:gridCol w:w="1505"/>
        <w:gridCol w:w="1428"/>
        <w:gridCol w:w="1371"/>
        <w:gridCol w:w="1315"/>
        <w:gridCol w:w="1201"/>
        <w:gridCol w:w="750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班级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周一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周二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周三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周四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周五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总出勤率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总分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连锁181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应到39人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实到39人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纪律较好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应到39人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实到39人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纪律一般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应到39人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实到39人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纪律一般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应到39人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实到39人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纪律较好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100%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连锁182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应到51人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实到51人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纪律较好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应到51人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实到50人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事假1人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应到51人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实到51人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纪律一般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应到51人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实到51人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应到51人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实到51人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纪律一般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98.04%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14.6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连锁183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应到53人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实到53人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纪律较好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应到53人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实到53人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迟到2人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应到53人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实到53人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纪律较差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100%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13.8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连锁184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应到37人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实到34人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病假1人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事假1人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旷课1人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纪律较好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换教室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应到37人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实到35人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事假1人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旷课1人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纪律较好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应到37人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实到36人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事假1人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纪律较好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83.79%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连锁185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应到37人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实到37人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纪律一般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换教室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换教室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应到37人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实到36人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事假1人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97.30%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14.6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市营181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应到43人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实到42人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事假1人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纪律一般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应到43人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实到42人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事假1人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纪律较好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应到43人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实到42人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病假1人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纪律较好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应到43人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实到43人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纪律较好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应到43人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实到43人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纪律一般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93.02%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市营182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应到46人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实到46人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迟到1人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纪律较差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应到46人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实到46人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迟到5人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纪律一般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100%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13.8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市营183</w:t>
            </w:r>
          </w:p>
        </w:tc>
        <w:tc>
          <w:tcPr>
            <w:tcW w:w="123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换教室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应到47人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实到46人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旷课1人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纪律较好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应到47人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实到45人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病假1人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旷课1人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93.62%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14.2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市营184</w:t>
            </w:r>
          </w:p>
        </w:tc>
        <w:tc>
          <w:tcPr>
            <w:tcW w:w="123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应到48人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实到48人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应到48人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实到48人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100%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14.6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企管181</w:t>
            </w:r>
          </w:p>
        </w:tc>
        <w:tc>
          <w:tcPr>
            <w:tcW w:w="123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应到48人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实到48人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迟到3人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纪律较好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应到48人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实到48人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纪律一般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应到48人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实到47人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事假1人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纪律较好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应到48人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实到47人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事假1人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纪律一般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95.83%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13.9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企管182</w:t>
            </w:r>
          </w:p>
        </w:tc>
        <w:tc>
          <w:tcPr>
            <w:tcW w:w="123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换教室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换教室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换教室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100%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企管183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应到34人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实到33人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事假1人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应到34人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实到34人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纪律一般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应到34人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实到34人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纪律一般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应到34人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实到34人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纪律较好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换教室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97.06%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14.8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物流181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应到47人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实到46人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事假1人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纪律一般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应到47人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实到46人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事假1人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纪律一般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应到47人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实到47人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纪律一般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应到47人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实到46人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事假1人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纪律较好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95.65%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14.8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物流182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应到33人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实到33人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纪律一般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应到33人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实到33人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纪律一般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应到33人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实到33人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纪律一般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换教室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应到33人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实到32人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事假1人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96，97%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14.2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农经181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应到43人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实到42人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旷课1人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纪律较好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应到43人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实到42人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旷课1人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纪律一般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应到43人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实到42人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病假1人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纪律一般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应到43人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实到43人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纪律一般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应到43人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实到43人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迟到3人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纪律一般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93.02%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12.1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15</w:t>
            </w:r>
          </w:p>
        </w:tc>
      </w:tr>
    </w:tbl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附件三：                  出勤表</w:t>
      </w:r>
    </w:p>
    <w:tbl>
      <w:tblPr>
        <w:tblStyle w:val="6"/>
        <w:tblpPr w:leftFromText="180" w:rightFromText="180" w:vertAnchor="text" w:horzAnchor="page" w:tblpXSpec="center" w:tblpY="632"/>
        <w:tblOverlap w:val="never"/>
        <w:tblW w:w="11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412"/>
        <w:gridCol w:w="1753"/>
        <w:gridCol w:w="6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24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迟到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4月8日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企管181</w:t>
            </w:r>
          </w:p>
        </w:tc>
        <w:tc>
          <w:tcPr>
            <w:tcW w:w="660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吴含笑 兰莎莎 李怡茹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4月9日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市营182</w:t>
            </w:r>
          </w:p>
        </w:tc>
        <w:tc>
          <w:tcPr>
            <w:tcW w:w="660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梁志伟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4月11日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连锁183</w:t>
            </w:r>
          </w:p>
        </w:tc>
        <w:tc>
          <w:tcPr>
            <w:tcW w:w="660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朱家伟 任浩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市营182</w:t>
            </w:r>
          </w:p>
        </w:tc>
        <w:tc>
          <w:tcPr>
            <w:tcW w:w="660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裘晓珺 姚纯 陈绎州 梁志伟 霍子安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4月12日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农经181</w:t>
            </w:r>
          </w:p>
        </w:tc>
        <w:tc>
          <w:tcPr>
            <w:tcW w:w="660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孙昊阳 周韩栋 刘至真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旷课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4月8日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连锁184</w:t>
            </w:r>
          </w:p>
        </w:tc>
        <w:tc>
          <w:tcPr>
            <w:tcW w:w="66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陈佳怡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农经181</w:t>
            </w:r>
          </w:p>
        </w:tc>
        <w:tc>
          <w:tcPr>
            <w:tcW w:w="66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周韩栋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4月9日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市营183</w:t>
            </w:r>
          </w:p>
        </w:tc>
        <w:tc>
          <w:tcPr>
            <w:tcW w:w="660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杨澳南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农经181</w:t>
            </w:r>
          </w:p>
        </w:tc>
        <w:tc>
          <w:tcPr>
            <w:tcW w:w="660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刘至真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4月10日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连锁184</w:t>
            </w:r>
          </w:p>
        </w:tc>
        <w:tc>
          <w:tcPr>
            <w:tcW w:w="660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谭笑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市营183</w:t>
            </w:r>
          </w:p>
        </w:tc>
        <w:tc>
          <w:tcPr>
            <w:tcW w:w="660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杨澳南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事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假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4月8日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连锁184</w:t>
            </w:r>
          </w:p>
        </w:tc>
        <w:tc>
          <w:tcPr>
            <w:tcW w:w="660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吴慧娴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市营181</w:t>
            </w:r>
          </w:p>
        </w:tc>
        <w:tc>
          <w:tcPr>
            <w:tcW w:w="660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章泽芳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企管183</w:t>
            </w:r>
          </w:p>
        </w:tc>
        <w:tc>
          <w:tcPr>
            <w:tcW w:w="660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徐琪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4月9日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连锁182</w:t>
            </w:r>
          </w:p>
        </w:tc>
        <w:tc>
          <w:tcPr>
            <w:tcW w:w="660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支杨婕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市营181</w:t>
            </w:r>
          </w:p>
        </w:tc>
        <w:tc>
          <w:tcPr>
            <w:tcW w:w="660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章泽芳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物流181</w:t>
            </w:r>
          </w:p>
        </w:tc>
        <w:tc>
          <w:tcPr>
            <w:tcW w:w="660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陈梦涛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4月10日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连锁184</w:t>
            </w:r>
          </w:p>
        </w:tc>
        <w:tc>
          <w:tcPr>
            <w:tcW w:w="660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彭杰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企管181</w:t>
            </w:r>
          </w:p>
        </w:tc>
        <w:tc>
          <w:tcPr>
            <w:tcW w:w="660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陈健刚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物流181</w:t>
            </w:r>
          </w:p>
        </w:tc>
        <w:tc>
          <w:tcPr>
            <w:tcW w:w="660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陈梦涛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4月11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连锁184</w:t>
            </w:r>
          </w:p>
        </w:tc>
        <w:tc>
          <w:tcPr>
            <w:tcW w:w="660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陈佳怡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4月12日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连锁185</w:t>
            </w:r>
          </w:p>
        </w:tc>
        <w:tc>
          <w:tcPr>
            <w:tcW w:w="660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张鑫涛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企管181</w:t>
            </w:r>
          </w:p>
        </w:tc>
        <w:tc>
          <w:tcPr>
            <w:tcW w:w="660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陈健刚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物流181</w:t>
            </w:r>
          </w:p>
        </w:tc>
        <w:tc>
          <w:tcPr>
            <w:tcW w:w="660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陈梦涛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物流182</w:t>
            </w:r>
          </w:p>
        </w:tc>
        <w:tc>
          <w:tcPr>
            <w:tcW w:w="66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朱雄翔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病假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4月8日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连锁184</w:t>
            </w:r>
          </w:p>
        </w:tc>
        <w:tc>
          <w:tcPr>
            <w:tcW w:w="660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詹万兴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4月10日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市营181</w:t>
            </w:r>
          </w:p>
        </w:tc>
        <w:tc>
          <w:tcPr>
            <w:tcW w:w="660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梅羽烨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市营183</w:t>
            </w:r>
          </w:p>
        </w:tc>
        <w:tc>
          <w:tcPr>
            <w:tcW w:w="660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陈营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农经181</w:t>
            </w:r>
          </w:p>
        </w:tc>
        <w:tc>
          <w:tcPr>
            <w:tcW w:w="660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田恬</w:t>
            </w:r>
          </w:p>
        </w:tc>
      </w:tr>
    </w:tbl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bookmarkStart w:id="1" w:name="_Hlk528001503"/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b/>
          <w:bCs/>
          <w:sz w:val="28"/>
          <w:szCs w:val="28"/>
        </w:rPr>
        <w:t>：               课堂考勤表</w:t>
      </w:r>
    </w:p>
    <w:bookmarkEnd w:id="1"/>
    <w:tbl>
      <w:tblPr>
        <w:tblStyle w:val="5"/>
        <w:tblW w:w="110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2"/>
        <w:gridCol w:w="3470"/>
        <w:gridCol w:w="4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白天得分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白天情况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3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市营181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3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市营182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3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市营183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3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市营184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3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连锁181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3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连锁182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3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连锁183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14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1人旷课6节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3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连锁184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3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连锁185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3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物流181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3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物流182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3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企管181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3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企管182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3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企管183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3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农经181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白天全部到齐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注：</w:t>
      </w:r>
      <w:r>
        <w:rPr>
          <w:rFonts w:ascii="宋体" w:hAnsi="宋体"/>
          <w:b/>
          <w:bCs/>
          <w:kern w:val="0"/>
          <w:sz w:val="24"/>
        </w:rPr>
        <w:t>白天课堂一周满分20分，迟到、早退一人次扣1分，旷课一节扣1分，依次叠加。</w:t>
      </w:r>
    </w:p>
    <w:p>
      <w:pPr>
        <w:widowControl/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 w:cs="宋体"/>
          <w:b/>
          <w:bCs/>
          <w:sz w:val="28"/>
          <w:szCs w:val="28"/>
        </w:rPr>
        <w:t>：            晚自习考勤表</w:t>
      </w:r>
    </w:p>
    <w:tbl>
      <w:tblPr>
        <w:tblStyle w:val="5"/>
        <w:tblW w:w="110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0"/>
        <w:gridCol w:w="3333"/>
        <w:gridCol w:w="4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晚自习得分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晚自习情况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市营181</w:t>
            </w:r>
          </w:p>
        </w:tc>
        <w:tc>
          <w:tcPr>
            <w:tcW w:w="33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8.1</w:t>
            </w:r>
          </w:p>
        </w:tc>
        <w:tc>
          <w:tcPr>
            <w:tcW w:w="41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市营182</w:t>
            </w:r>
          </w:p>
        </w:tc>
        <w:tc>
          <w:tcPr>
            <w:tcW w:w="33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8.6</w:t>
            </w:r>
          </w:p>
        </w:tc>
        <w:tc>
          <w:tcPr>
            <w:tcW w:w="41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市营183</w:t>
            </w:r>
          </w:p>
        </w:tc>
        <w:tc>
          <w:tcPr>
            <w:tcW w:w="33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9.6</w:t>
            </w:r>
          </w:p>
        </w:tc>
        <w:tc>
          <w:tcPr>
            <w:tcW w:w="41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市营184</w:t>
            </w:r>
          </w:p>
        </w:tc>
        <w:tc>
          <w:tcPr>
            <w:tcW w:w="33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9.3</w:t>
            </w:r>
          </w:p>
        </w:tc>
        <w:tc>
          <w:tcPr>
            <w:tcW w:w="41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连锁181</w:t>
            </w:r>
          </w:p>
        </w:tc>
        <w:tc>
          <w:tcPr>
            <w:tcW w:w="33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9.9</w:t>
            </w:r>
          </w:p>
        </w:tc>
        <w:tc>
          <w:tcPr>
            <w:tcW w:w="41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连锁182</w:t>
            </w:r>
          </w:p>
        </w:tc>
        <w:tc>
          <w:tcPr>
            <w:tcW w:w="33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9.4</w:t>
            </w:r>
          </w:p>
        </w:tc>
        <w:tc>
          <w:tcPr>
            <w:tcW w:w="41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连锁183</w:t>
            </w:r>
          </w:p>
        </w:tc>
        <w:tc>
          <w:tcPr>
            <w:tcW w:w="33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9.3</w:t>
            </w:r>
          </w:p>
        </w:tc>
        <w:tc>
          <w:tcPr>
            <w:tcW w:w="41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连锁184</w:t>
            </w:r>
          </w:p>
        </w:tc>
        <w:tc>
          <w:tcPr>
            <w:tcW w:w="33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9.3</w:t>
            </w:r>
          </w:p>
        </w:tc>
        <w:tc>
          <w:tcPr>
            <w:tcW w:w="41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连锁185</w:t>
            </w:r>
          </w:p>
        </w:tc>
        <w:tc>
          <w:tcPr>
            <w:tcW w:w="33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8.6</w:t>
            </w:r>
          </w:p>
        </w:tc>
        <w:tc>
          <w:tcPr>
            <w:tcW w:w="41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物流181</w:t>
            </w:r>
          </w:p>
        </w:tc>
        <w:tc>
          <w:tcPr>
            <w:tcW w:w="33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8.6</w:t>
            </w:r>
          </w:p>
        </w:tc>
        <w:tc>
          <w:tcPr>
            <w:tcW w:w="41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物流182</w:t>
            </w:r>
          </w:p>
        </w:tc>
        <w:tc>
          <w:tcPr>
            <w:tcW w:w="33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9</w:t>
            </w:r>
          </w:p>
        </w:tc>
        <w:tc>
          <w:tcPr>
            <w:tcW w:w="41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企管181</w:t>
            </w:r>
          </w:p>
        </w:tc>
        <w:tc>
          <w:tcPr>
            <w:tcW w:w="33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9.1</w:t>
            </w:r>
          </w:p>
        </w:tc>
        <w:tc>
          <w:tcPr>
            <w:tcW w:w="41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企管182</w:t>
            </w:r>
          </w:p>
        </w:tc>
        <w:tc>
          <w:tcPr>
            <w:tcW w:w="33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9.2</w:t>
            </w:r>
          </w:p>
        </w:tc>
        <w:tc>
          <w:tcPr>
            <w:tcW w:w="41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企管183</w:t>
            </w:r>
          </w:p>
        </w:tc>
        <w:tc>
          <w:tcPr>
            <w:tcW w:w="33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8.4</w:t>
            </w:r>
          </w:p>
        </w:tc>
        <w:tc>
          <w:tcPr>
            <w:tcW w:w="41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农经181</w:t>
            </w:r>
          </w:p>
        </w:tc>
        <w:tc>
          <w:tcPr>
            <w:tcW w:w="33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9.7</w:t>
            </w:r>
          </w:p>
        </w:tc>
        <w:tc>
          <w:tcPr>
            <w:tcW w:w="41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安静</w:t>
            </w:r>
          </w:p>
        </w:tc>
      </w:tr>
    </w:tbl>
    <w:p>
      <w:pPr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/>
          <w:b/>
          <w:bCs/>
          <w:kern w:val="0"/>
          <w:sz w:val="24"/>
        </w:rPr>
        <w:t>注：一周晚自修最高得分20分，每天最高得分4分（一周5次晚自修）。3.5分起步，无晚自修的话就是3.3分；一人次迟到、早退扣0.2分，一人旷课扣0.4分（因为晚自修是2节课）；纪律较吵扣0.2分，严重吵闹扣0.4分，表现较好加0.2分，无任何违纪旷课加0.4分。具体加减分视情况而定，如有异议请向学习部反映。（玩手机、睡觉等违纪单独算在“课堂无手机”一栏中。）</w:t>
      </w:r>
    </w:p>
    <w:p>
      <w:pPr>
        <w:widowControl/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宋体" w:hAnsi="宋体" w:cs="宋体"/>
          <w:b/>
          <w:bCs/>
          <w:sz w:val="28"/>
          <w:szCs w:val="28"/>
        </w:rPr>
        <w:t>：            课堂无手机检查表</w:t>
      </w:r>
    </w:p>
    <w:tbl>
      <w:tblPr>
        <w:tblStyle w:val="5"/>
        <w:tblW w:w="107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2625"/>
        <w:gridCol w:w="2625"/>
        <w:gridCol w:w="3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3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早自习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白天课堂</w:t>
            </w:r>
          </w:p>
        </w:tc>
        <w:tc>
          <w:tcPr>
            <w:tcW w:w="3054" w:type="dxa"/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3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市营181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3054" w:type="dxa"/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3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市营182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3054" w:type="dxa"/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3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市营183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3054" w:type="dxa"/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3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市营184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3054" w:type="dxa"/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3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连锁181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3054" w:type="dxa"/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3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连锁182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bookmarkStart w:id="2" w:name="OLE_LINK1" w:colFirst="1" w:colLast="4"/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3054" w:type="dxa"/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3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连锁183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3054" w:type="dxa"/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3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连锁184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3054" w:type="dxa"/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3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连锁185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3054" w:type="dxa"/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3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企管181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3054" w:type="dxa"/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3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企管182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3054" w:type="dxa"/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3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企管183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3054" w:type="dxa"/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3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物流181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3054" w:type="dxa"/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3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物流182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3054" w:type="dxa"/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3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农经181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3054" w:type="dxa"/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</w:tr>
    </w:tbl>
    <w:p>
      <w:pPr>
        <w:pStyle w:val="8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注:</w:t>
      </w:r>
      <w:r>
        <w:rPr>
          <w:rFonts w:hint="default" w:ascii="宋体" w:hAnsi="宋体"/>
          <w:b/>
          <w:color w:val="000000"/>
          <w:sz w:val="24"/>
        </w:rPr>
        <w:t>“课堂无手机”</w:t>
      </w:r>
      <w:r>
        <w:rPr>
          <w:rFonts w:ascii="宋体" w:hAnsi="宋体"/>
          <w:b/>
          <w:color w:val="000000"/>
          <w:sz w:val="24"/>
        </w:rPr>
        <w:t>最高分为15分。</w:t>
      </w:r>
      <w:r>
        <w:rPr>
          <w:rFonts w:ascii="宋体" w:hAnsi="宋体"/>
          <w:b/>
          <w:sz w:val="24"/>
        </w:rPr>
        <w:t>早自修、白天课堂、晚自修、政治课，玩手机、吃东西、睡觉一人次扣一分。</w:t>
      </w:r>
    </w:p>
    <w:p>
      <w:pPr>
        <w:pStyle w:val="8"/>
        <w:spacing w:line="360" w:lineRule="auto"/>
        <w:jc w:val="left"/>
        <w:rPr>
          <w:rFonts w:ascii="宋体" w:hAnsi="宋体"/>
          <w:b/>
          <w:sz w:val="24"/>
        </w:rPr>
      </w:pPr>
    </w:p>
    <w:p>
      <w:pPr>
        <w:pStyle w:val="8"/>
        <w:spacing w:line="360" w:lineRule="auto"/>
        <w:jc w:val="left"/>
        <w:rPr>
          <w:rFonts w:ascii="宋体" w:hAnsi="宋体"/>
          <w:b/>
          <w:sz w:val="24"/>
        </w:rPr>
      </w:pPr>
    </w:p>
    <w:p>
      <w:pPr>
        <w:pStyle w:val="8"/>
        <w:spacing w:line="360" w:lineRule="auto"/>
        <w:jc w:val="left"/>
        <w:rPr>
          <w:rFonts w:ascii="宋体" w:hAnsi="宋体"/>
          <w:b/>
          <w:sz w:val="24"/>
        </w:rPr>
      </w:pPr>
    </w:p>
    <w:p>
      <w:pPr>
        <w:pStyle w:val="8"/>
        <w:spacing w:line="360" w:lineRule="auto"/>
        <w:jc w:val="left"/>
        <w:rPr>
          <w:rFonts w:ascii="宋体" w:hAnsi="宋体"/>
          <w:b/>
          <w:sz w:val="24"/>
        </w:rPr>
      </w:pPr>
    </w:p>
    <w:p>
      <w:pPr>
        <w:pStyle w:val="8"/>
        <w:spacing w:line="360" w:lineRule="auto"/>
        <w:jc w:val="left"/>
        <w:rPr>
          <w:rFonts w:ascii="宋体" w:hAnsi="宋体"/>
          <w:b/>
          <w:sz w:val="24"/>
        </w:rPr>
      </w:pPr>
    </w:p>
    <w:p>
      <w:pPr>
        <w:pStyle w:val="8"/>
        <w:spacing w:line="360" w:lineRule="auto"/>
        <w:jc w:val="left"/>
        <w:rPr>
          <w:rFonts w:ascii="宋体" w:hAnsi="宋体"/>
          <w:b/>
          <w:sz w:val="24"/>
        </w:rPr>
      </w:pPr>
    </w:p>
    <w:p>
      <w:pPr>
        <w:pStyle w:val="8"/>
        <w:spacing w:line="360" w:lineRule="auto"/>
        <w:jc w:val="left"/>
        <w:rPr>
          <w:rFonts w:ascii="宋体" w:hAnsi="宋体"/>
          <w:b/>
          <w:sz w:val="24"/>
        </w:rPr>
      </w:pPr>
    </w:p>
    <w:p>
      <w:pPr>
        <w:pStyle w:val="8"/>
        <w:spacing w:line="360" w:lineRule="auto"/>
        <w:jc w:val="left"/>
        <w:rPr>
          <w:rFonts w:ascii="宋体" w:hAnsi="宋体"/>
          <w:b/>
          <w:sz w:val="24"/>
        </w:rPr>
      </w:pPr>
    </w:p>
    <w:p>
      <w:pPr>
        <w:pStyle w:val="8"/>
        <w:spacing w:line="360" w:lineRule="auto"/>
        <w:jc w:val="left"/>
        <w:rPr>
          <w:rFonts w:ascii="宋体" w:hAnsi="宋体"/>
          <w:b/>
          <w:sz w:val="24"/>
        </w:rPr>
      </w:pPr>
    </w:p>
    <w:p>
      <w:pPr>
        <w:pStyle w:val="8"/>
        <w:spacing w:line="360" w:lineRule="auto"/>
        <w:jc w:val="left"/>
        <w:rPr>
          <w:rFonts w:ascii="宋体" w:hAnsi="宋体"/>
          <w:b/>
          <w:sz w:val="24"/>
        </w:rPr>
      </w:pPr>
    </w:p>
    <w:p>
      <w:pPr>
        <w:pStyle w:val="8"/>
        <w:spacing w:line="360" w:lineRule="auto"/>
        <w:jc w:val="left"/>
        <w:rPr>
          <w:rFonts w:ascii="宋体" w:hAnsi="宋体"/>
          <w:b/>
          <w:sz w:val="24"/>
        </w:rPr>
      </w:pPr>
    </w:p>
    <w:p>
      <w:pPr>
        <w:pStyle w:val="8"/>
        <w:spacing w:line="360" w:lineRule="auto"/>
        <w:jc w:val="left"/>
        <w:rPr>
          <w:rFonts w:hint="default"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七</w:t>
      </w:r>
      <w:r>
        <w:rPr>
          <w:rFonts w:ascii="宋体" w:hAnsi="宋体"/>
          <w:b/>
          <w:sz w:val="28"/>
          <w:szCs w:val="28"/>
        </w:rPr>
        <w:t>：            旷课名单表</w:t>
      </w:r>
    </w:p>
    <w:tbl>
      <w:tblPr>
        <w:tblStyle w:val="6"/>
        <w:tblW w:w="110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544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3" w:name="_Hlk528002175"/>
            <w:r>
              <w:rPr>
                <w:rFonts w:hint="eastAsia" w:ascii="宋体" w:hAnsi="宋体" w:eastAsia="宋体" w:cs="宋体"/>
                <w:sz w:val="24"/>
                <w:szCs w:val="24"/>
              </w:rPr>
              <w:t>班级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ascii="宋体" w:hAnsi="宋体"/>
                <w:sz w:val="24"/>
                <w:szCs w:val="24"/>
              </w:rPr>
              <w:t>连锁183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熊峻玮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旷 连锁门店营运实务2节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旷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计算机前沿技术与应用4节</w:t>
            </w:r>
          </w:p>
        </w:tc>
      </w:tr>
      <w:bookmarkEnd w:id="3"/>
    </w:tbl>
    <w:tbl>
      <w:tblPr>
        <w:tblStyle w:val="6"/>
        <w:tblpPr w:leftFromText="180" w:rightFromText="180" w:vertAnchor="text" w:horzAnchor="margin" w:tblpXSpec="center" w:tblpY="716"/>
        <w:tblOverlap w:val="never"/>
        <w:tblW w:w="11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6"/>
        <w:gridCol w:w="3480"/>
        <w:gridCol w:w="4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19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theme="minorEastAsia"/>
                <w:sz w:val="24"/>
              </w:rPr>
            </w:pPr>
            <w:bookmarkStart w:id="4" w:name="_GoBack"/>
            <w:r>
              <w:rPr>
                <w:rFonts w:hint="eastAsia" w:ascii="宋体" w:hAnsi="宋体" w:cstheme="minorEastAsia"/>
                <w:sz w:val="24"/>
              </w:rPr>
              <w:t>班级</w:t>
            </w: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theme="minorEastAsia"/>
                <w:sz w:val="24"/>
              </w:rPr>
            </w:pPr>
            <w:r>
              <w:rPr>
                <w:rFonts w:hint="eastAsia" w:ascii="宋体" w:hAnsi="宋体" w:cstheme="minorEastAsia"/>
                <w:sz w:val="24"/>
              </w:rPr>
              <w:t>姓名</w:t>
            </w:r>
          </w:p>
        </w:tc>
        <w:tc>
          <w:tcPr>
            <w:tcW w:w="4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theme="minorEastAsia"/>
                <w:sz w:val="24"/>
              </w:rPr>
            </w:pPr>
            <w:r>
              <w:rPr>
                <w:rFonts w:hint="eastAsia" w:ascii="宋体" w:hAnsi="宋体" w:cstheme="minorEastAsia"/>
                <w:sz w:val="24"/>
              </w:rPr>
              <w:t>违纪内容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19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市营18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胡以诺</w:t>
            </w:r>
          </w:p>
        </w:tc>
        <w:tc>
          <w:tcPr>
            <w:tcW w:w="4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旷周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二</w:t>
            </w:r>
            <w:r>
              <w:rPr>
                <w:rFonts w:ascii="宋体" w:hAnsi="宋体"/>
                <w:sz w:val="24"/>
              </w:rPr>
              <w:t>晚自习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31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王思缘</w:t>
            </w:r>
          </w:p>
        </w:tc>
        <w:tc>
          <w:tcPr>
            <w:tcW w:w="437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旷周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ascii="宋体" w:hAnsi="宋体"/>
                <w:sz w:val="24"/>
                <w:szCs w:val="24"/>
              </w:rPr>
              <w:t>晚自习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19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连锁182</w:t>
            </w: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何莹莹 </w:t>
            </w:r>
          </w:p>
        </w:tc>
        <w:tc>
          <w:tcPr>
            <w:tcW w:w="437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szCs w:val="24"/>
              </w:rPr>
              <w:t>周四晚自习睡觉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1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szCs w:val="24"/>
              </w:rPr>
              <w:t>朱薛松</w:t>
            </w:r>
          </w:p>
        </w:tc>
        <w:tc>
          <w:tcPr>
            <w:tcW w:w="437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szCs w:val="24"/>
              </w:rPr>
              <w:t>旷周二晚自习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19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连锁183</w:t>
            </w: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毛鸿运 </w:t>
            </w:r>
          </w:p>
        </w:tc>
        <w:tc>
          <w:tcPr>
            <w:tcW w:w="437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szCs w:val="24"/>
              </w:rPr>
              <w:t>周四晚自习睡觉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31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ascii="宋体" w:hAnsi="宋体"/>
                <w:sz w:val="24"/>
                <w:szCs w:val="24"/>
              </w:rPr>
              <w:t xml:space="preserve">宋豫波 </w:t>
            </w:r>
          </w:p>
        </w:tc>
        <w:tc>
          <w:tcPr>
            <w:tcW w:w="437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szCs w:val="24"/>
              </w:rPr>
              <w:t>旷周二晚自习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196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连锁184</w:t>
            </w: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szCs w:val="24"/>
              </w:rPr>
              <w:t>陈佳怡</w:t>
            </w:r>
          </w:p>
        </w:tc>
        <w:tc>
          <w:tcPr>
            <w:tcW w:w="437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szCs w:val="24"/>
              </w:rPr>
              <w:t>旷周日晚自习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19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郑凯瑞 </w:t>
            </w:r>
          </w:p>
        </w:tc>
        <w:tc>
          <w:tcPr>
            <w:tcW w:w="437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szCs w:val="24"/>
              </w:rPr>
              <w:t>旷周三晚自习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19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物流181</w:t>
            </w: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szCs w:val="24"/>
              </w:rPr>
              <w:t>王泽烜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涂豪伟</w:t>
            </w:r>
          </w:p>
        </w:tc>
        <w:tc>
          <w:tcPr>
            <w:tcW w:w="437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szCs w:val="24"/>
              </w:rPr>
              <w:t>周日晚自习玩手机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1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王林群 </w:t>
            </w:r>
          </w:p>
        </w:tc>
        <w:tc>
          <w:tcPr>
            <w:tcW w:w="437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旷周日晚自习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19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物流182</w:t>
            </w: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石康辉 </w:t>
            </w:r>
          </w:p>
        </w:tc>
        <w:tc>
          <w:tcPr>
            <w:tcW w:w="437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周日晚自习玩手机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19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企管183</w:t>
            </w: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李志杰 </w:t>
            </w:r>
          </w:p>
        </w:tc>
        <w:tc>
          <w:tcPr>
            <w:tcW w:w="437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旷周日晚自习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1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周磊  </w:t>
            </w:r>
          </w:p>
        </w:tc>
        <w:tc>
          <w:tcPr>
            <w:tcW w:w="437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周四晚自习讲话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19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农经181</w:t>
            </w: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刘肖雄</w:t>
            </w:r>
          </w:p>
        </w:tc>
        <w:tc>
          <w:tcPr>
            <w:tcW w:w="437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旷周四晚自习</w:t>
            </w:r>
          </w:p>
        </w:tc>
      </w:tr>
      <w:bookmarkEnd w:id="4"/>
    </w:tbl>
    <w:p>
      <w:pPr>
        <w:pStyle w:val="8"/>
        <w:spacing w:line="360" w:lineRule="auto"/>
        <w:jc w:val="left"/>
        <w:rPr>
          <w:rFonts w:hint="default"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八</w:t>
      </w:r>
      <w:r>
        <w:rPr>
          <w:rFonts w:ascii="宋体" w:hAnsi="宋体"/>
          <w:b/>
          <w:sz w:val="28"/>
          <w:szCs w:val="28"/>
        </w:rPr>
        <w:t>：            晚自习违纪表</w:t>
      </w:r>
    </w:p>
    <w:p>
      <w:pPr>
        <w:pStyle w:val="8"/>
        <w:spacing w:line="360" w:lineRule="auto"/>
        <w:jc w:val="left"/>
        <w:rPr>
          <w:rFonts w:ascii="宋体" w:hAnsi="宋体"/>
          <w:b/>
          <w:sz w:val="28"/>
          <w:szCs w:val="28"/>
        </w:rPr>
      </w:pPr>
    </w:p>
    <w:p>
      <w:pPr>
        <w:pStyle w:val="8"/>
        <w:spacing w:line="360" w:lineRule="auto"/>
        <w:jc w:val="left"/>
        <w:rPr>
          <w:rFonts w:hint="default" w:ascii="宋体" w:hAnsi="宋体"/>
          <w:b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30"/>
        <w:szCs w:val="30"/>
      </w:rPr>
    </w:pPr>
    <w:r>
      <w:rPr>
        <w:rFonts w:hint="eastAsia"/>
        <w:sz w:val="30"/>
        <w:szCs w:val="30"/>
      </w:rPr>
      <w:t>工商管理系大一第</w:t>
    </w:r>
    <w:r>
      <w:rPr>
        <w:rFonts w:hint="eastAsia"/>
        <w:sz w:val="30"/>
        <w:szCs w:val="30"/>
        <w:lang w:val="en-US" w:eastAsia="zh-CN"/>
      </w:rPr>
      <w:t>七</w:t>
    </w:r>
    <w:r>
      <w:rPr>
        <w:rFonts w:hint="eastAsia"/>
        <w:sz w:val="30"/>
        <w:szCs w:val="30"/>
      </w:rPr>
      <w:t>周文明班级考核表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C6"/>
    <w:rsid w:val="00046C23"/>
    <w:rsid w:val="000E4DAF"/>
    <w:rsid w:val="001271C3"/>
    <w:rsid w:val="00127BBC"/>
    <w:rsid w:val="001746B2"/>
    <w:rsid w:val="00190CCC"/>
    <w:rsid w:val="001B615F"/>
    <w:rsid w:val="001E3204"/>
    <w:rsid w:val="001E440A"/>
    <w:rsid w:val="001F2228"/>
    <w:rsid w:val="001F2CB3"/>
    <w:rsid w:val="002B4C22"/>
    <w:rsid w:val="00301CE1"/>
    <w:rsid w:val="00326AF5"/>
    <w:rsid w:val="00394C60"/>
    <w:rsid w:val="003C0EFF"/>
    <w:rsid w:val="003F77E1"/>
    <w:rsid w:val="00470398"/>
    <w:rsid w:val="004771F8"/>
    <w:rsid w:val="004B221F"/>
    <w:rsid w:val="004C1495"/>
    <w:rsid w:val="0056119B"/>
    <w:rsid w:val="005B3D16"/>
    <w:rsid w:val="006214C3"/>
    <w:rsid w:val="00645864"/>
    <w:rsid w:val="006539E3"/>
    <w:rsid w:val="00680297"/>
    <w:rsid w:val="006A101C"/>
    <w:rsid w:val="006B2C61"/>
    <w:rsid w:val="007B6AC6"/>
    <w:rsid w:val="007C3C37"/>
    <w:rsid w:val="00831807"/>
    <w:rsid w:val="0083660F"/>
    <w:rsid w:val="008564CF"/>
    <w:rsid w:val="00862DA1"/>
    <w:rsid w:val="00873B6D"/>
    <w:rsid w:val="008A030F"/>
    <w:rsid w:val="008D78CB"/>
    <w:rsid w:val="009040AC"/>
    <w:rsid w:val="009A0144"/>
    <w:rsid w:val="009E096E"/>
    <w:rsid w:val="00A20B17"/>
    <w:rsid w:val="00A94A45"/>
    <w:rsid w:val="00AA4A41"/>
    <w:rsid w:val="00AC2DBD"/>
    <w:rsid w:val="00B02C7C"/>
    <w:rsid w:val="00B15070"/>
    <w:rsid w:val="00BC000D"/>
    <w:rsid w:val="00CC34CF"/>
    <w:rsid w:val="00CE2B5B"/>
    <w:rsid w:val="00D12242"/>
    <w:rsid w:val="00D2521D"/>
    <w:rsid w:val="00D3753B"/>
    <w:rsid w:val="00DF53CD"/>
    <w:rsid w:val="00E272EE"/>
    <w:rsid w:val="00E61D7D"/>
    <w:rsid w:val="00EF3C93"/>
    <w:rsid w:val="00F231EC"/>
    <w:rsid w:val="00F37DEF"/>
    <w:rsid w:val="00F56913"/>
    <w:rsid w:val="00F72D7A"/>
    <w:rsid w:val="00F85671"/>
    <w:rsid w:val="0552030B"/>
    <w:rsid w:val="082E0EDE"/>
    <w:rsid w:val="0D7D1B64"/>
    <w:rsid w:val="11F079FD"/>
    <w:rsid w:val="11F61DDB"/>
    <w:rsid w:val="133C5F08"/>
    <w:rsid w:val="15377404"/>
    <w:rsid w:val="16E276D3"/>
    <w:rsid w:val="171A7F56"/>
    <w:rsid w:val="17301473"/>
    <w:rsid w:val="19AD660F"/>
    <w:rsid w:val="1A99600C"/>
    <w:rsid w:val="1BA00C80"/>
    <w:rsid w:val="1BCD5A1A"/>
    <w:rsid w:val="1BE36767"/>
    <w:rsid w:val="221D06DF"/>
    <w:rsid w:val="23AC4121"/>
    <w:rsid w:val="24CE3247"/>
    <w:rsid w:val="255505A5"/>
    <w:rsid w:val="2968208C"/>
    <w:rsid w:val="2A55743F"/>
    <w:rsid w:val="32850012"/>
    <w:rsid w:val="338F0DBE"/>
    <w:rsid w:val="340766DA"/>
    <w:rsid w:val="3C6D79C8"/>
    <w:rsid w:val="48D32D0D"/>
    <w:rsid w:val="4FEC42C6"/>
    <w:rsid w:val="51575145"/>
    <w:rsid w:val="54AD468D"/>
    <w:rsid w:val="55291842"/>
    <w:rsid w:val="56DE385E"/>
    <w:rsid w:val="57D35C64"/>
    <w:rsid w:val="5962399E"/>
    <w:rsid w:val="5BBA56EF"/>
    <w:rsid w:val="5D27127C"/>
    <w:rsid w:val="5DC56D46"/>
    <w:rsid w:val="61F2460E"/>
    <w:rsid w:val="652C6E72"/>
    <w:rsid w:val="65A306A7"/>
    <w:rsid w:val="670E0794"/>
    <w:rsid w:val="6A395170"/>
    <w:rsid w:val="6A592D7A"/>
    <w:rsid w:val="6CB569B2"/>
    <w:rsid w:val="6DD60D8D"/>
    <w:rsid w:val="6E2B2D4D"/>
    <w:rsid w:val="6F26035E"/>
    <w:rsid w:val="70752E83"/>
    <w:rsid w:val="70D37B00"/>
    <w:rsid w:val="72CF2AAA"/>
    <w:rsid w:val="72D314C5"/>
    <w:rsid w:val="73DE6500"/>
    <w:rsid w:val="743F160D"/>
    <w:rsid w:val="780735E7"/>
    <w:rsid w:val="7A717F23"/>
    <w:rsid w:val="7B3628E9"/>
    <w:rsid w:val="7B717E2E"/>
    <w:rsid w:val="7DD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p0"/>
    <w:basedOn w:val="1"/>
    <w:qFormat/>
    <w:uiPriority w:val="0"/>
    <w:pPr>
      <w:widowControl/>
    </w:pPr>
    <w:rPr>
      <w:rFonts w:hint="eastAsia"/>
    </w:rPr>
  </w:style>
  <w:style w:type="character" w:customStyle="1" w:styleId="9">
    <w:name w:val="不明显强调1"/>
    <w:qFormat/>
    <w:uiPriority w:val="19"/>
    <w:rPr>
      <w:i/>
      <w:iCs/>
      <w:color w:val="808080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标题 1 字符"/>
    <w:basedOn w:val="7"/>
    <w:link w:val="2"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F5A6F3-6C4D-4843-8533-B39204B88D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812</Words>
  <Characters>4631</Characters>
  <Lines>38</Lines>
  <Paragraphs>10</Paragraphs>
  <TotalTime>6</TotalTime>
  <ScaleCrop>false</ScaleCrop>
  <LinksUpToDate>false</LinksUpToDate>
  <CharactersWithSpaces>5433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2019-03-03T13:25:00Z</dcterms:created>
  <dc:creator>w</dc:creator>
  <cp:lastModifiedBy>YEE</cp:lastModifiedBy>
  <cp:lastPrinted>2018-10-15T01:31:00Z</cp:lastPrinted>
  <dcterms:modified xsi:type="dcterms:W3CDTF">2019-04-14T15:43:23Z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