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10" w:type="dxa"/>
        <w:tblInd w:w="-1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7"/>
        <w:gridCol w:w="1080"/>
        <w:gridCol w:w="1080"/>
        <w:gridCol w:w="1080"/>
        <w:gridCol w:w="1080"/>
        <w:gridCol w:w="1080"/>
        <w:gridCol w:w="2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优胜班级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4823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附件六：旷课名单表</w:t>
      </w:r>
    </w:p>
    <w:bookmarkEnd w:id="0"/>
    <w:p>
      <w:pPr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附件一：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tbl>
      <w:tblPr>
        <w:tblStyle w:val="5"/>
        <w:tblW w:w="10815" w:type="dxa"/>
        <w:tblInd w:w="-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125"/>
        <w:gridCol w:w="319"/>
        <w:gridCol w:w="911"/>
        <w:gridCol w:w="346"/>
        <w:gridCol w:w="605"/>
        <w:gridCol w:w="3166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1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卫生检查统计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十二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反馈</w:t>
            </w:r>
          </w:p>
        </w:tc>
        <w:tc>
          <w:tcPr>
            <w:tcW w:w="4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92.68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92.19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91.93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91.73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91.43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89.86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89.48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89.09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86.21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1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较差寝室(低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于85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）：</w:t>
            </w:r>
          </w:p>
          <w:p>
            <w:pPr>
              <w:widowControl/>
              <w:tabs>
                <w:tab w:val="left" w:pos="73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34#412 34#409 34#414 34#416 34#418 34#512 34#513 39#501 39#510 39#419 39#514 39#401 34#407 34#409 34#416 34#512 34#107 34#304 34#309</w:t>
            </w:r>
          </w:p>
          <w:p>
            <w:pPr>
              <w:widowControl/>
              <w:tabs>
                <w:tab w:val="left" w:pos="73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34#313 37#603 37#607 37#616 37#617 37#619 39#401 39#410 39#413</w:t>
            </w:r>
          </w:p>
          <w:p>
            <w:pPr>
              <w:widowControl/>
              <w:tabs>
                <w:tab w:val="left" w:pos="73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39#416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1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无人寝室：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39#121 39#506 39#507 39#508 39#516 39#518 34#501 34#303 34#312 37#602 37#608 37#619 39#418 39#507 39#508 39#509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拒检寝室：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较差寝室扣分明细表 </w:t>
      </w:r>
    </w:p>
    <w:tbl>
      <w:tblPr>
        <w:tblStyle w:val="6"/>
        <w:tblW w:w="10845" w:type="dxa"/>
        <w:tblInd w:w="-1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95"/>
        <w:gridCol w:w="720"/>
        <w:gridCol w:w="870"/>
        <w:gridCol w:w="2310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15" w:type="dxa"/>
            <w:gridSpan w:val="2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8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23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2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5.17</w:t>
            </w:r>
          </w:p>
        </w:tc>
        <w:tc>
          <w:tcPr>
            <w:tcW w:w="915" w:type="dxa"/>
            <w:gridSpan w:val="2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4个室内垃圾-10，4个椅背有衣物-10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4个室内垃圾-10，5个椅背有衣物-12.5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2个室内垃圾-5，5个椅背有衣物-12.5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2个室内垃圾-5，厕所脏-10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4个室内垃圾-10，3个椅背有衣物-7.5，1和椅背有衣物-2.5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2个室内垃圾-5，3个椅背有衣物-7.5，2床杯子未叠-5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5床被子未叠-12.5，6个椅背有衣物-15，室内垃圾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企管141、连锁142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2床被子未叠-5，3个椅背有衣物-7.5，室内垃圾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2床被子未叠-5，地面脏-10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脏乱差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市营143、市营141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2个室内垃圾-5，2床被子未叠-5，2个椅背-5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周四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5.19</w:t>
            </w:r>
          </w:p>
        </w:tc>
        <w:tc>
          <w:tcPr>
            <w:tcW w:w="915" w:type="dxa"/>
            <w:gridSpan w:val="2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门口堆放垃圾-10，4个椅背有衣物-10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门口堆放垃圾-10，2床被子未叠-5，4个椅背有衣物-10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2个室内垃圾-5，4个椅背有衣物-10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门口堆放垃圾-10，2床被子未叠-5，4个椅背有衣物-10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2个室内垃圾-5，1床被子未叠-2.5，5个椅背有衣物-12.5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2个室内垃圾-5，4个椅背有衣物-10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2个室内垃圾-5，2床被子未叠-5，3个椅背-7.5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3床被子未叠-7.5，4个椅背有衣物-10，地面较脏-5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6个椅背有衣物-15，地面脏-10，内务乱-10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3床被子未叠-7.5，5个椅背有衣物-12.5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1个室内垃圾-2.5，5个以为有衣物-12.5，地面较脏-5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门口有垃圾-10，4个椅背有衣物-10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6个椅背有衣物-15，地面脏-10，3床被子未叠-7.5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gridSpan w:val="2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4床被子未叠-10，4个椅背有衣物-10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3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4床被子未叠-10，2个椅背有衣物-5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tbl>
      <w:tblPr>
        <w:tblStyle w:val="5"/>
        <w:tblpPr w:leftFromText="180" w:rightFromText="180" w:vertAnchor="text" w:horzAnchor="page" w:tblpX="675" w:tblpY="5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60"/>
        <w:gridCol w:w="1262"/>
        <w:gridCol w:w="1417"/>
        <w:gridCol w:w="1276"/>
        <w:gridCol w:w="1181"/>
        <w:gridCol w:w="1130"/>
        <w:gridCol w:w="113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2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1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1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91%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13.3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应45实44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应45实43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应45实44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应45实44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1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89%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14.1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迟到7人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应47实33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迟到14人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55%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3.7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应51实50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2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98%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应14实14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应14实11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79%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13.6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1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应47实37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迟到10人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70%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8.2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应39实35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应39实35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应39实34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67%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应46实40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迟到6人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应46实42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18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74%</w:t>
            </w:r>
          </w:p>
        </w:tc>
        <w:tc>
          <w:tcPr>
            <w:tcW w:w="11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8.5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</w:tr>
    </w:tbl>
    <w:p>
      <w:pPr/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tbl>
      <w:tblPr>
        <w:tblStyle w:val="5"/>
        <w:tblW w:w="10920" w:type="dxa"/>
        <w:tblInd w:w="-1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50"/>
        <w:gridCol w:w="1785"/>
        <w:gridCol w:w="5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旷 课</w:t>
            </w:r>
          </w:p>
        </w:tc>
        <w:tc>
          <w:tcPr>
            <w:tcW w:w="1950" w:type="dxa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5月16日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5565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赵磊  郭润圻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5月17日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连锁142班</w:t>
            </w:r>
          </w:p>
        </w:tc>
        <w:tc>
          <w:tcPr>
            <w:tcW w:w="5565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曹登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企管141班</w:t>
            </w:r>
          </w:p>
        </w:tc>
        <w:tc>
          <w:tcPr>
            <w:tcW w:w="5565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李杨斌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企管143班</w:t>
            </w:r>
          </w:p>
        </w:tc>
        <w:tc>
          <w:tcPr>
            <w:tcW w:w="5565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马香归  莫海霞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余佳伦  苏鹏  李梦瑶  周怡  蔡梦婷 孙硕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5月18日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企管143班</w:t>
            </w:r>
          </w:p>
        </w:tc>
        <w:tc>
          <w:tcPr>
            <w:tcW w:w="5565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郎意  朱佳敏  莫海霞 金铖超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连锁141班</w:t>
            </w:r>
          </w:p>
        </w:tc>
        <w:tc>
          <w:tcPr>
            <w:tcW w:w="5565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汪羽祥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樊敏娜  李强  王妙路  吴振辉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汤佳东  步威毅  徐愉辰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物流141班</w:t>
            </w:r>
          </w:p>
        </w:tc>
        <w:tc>
          <w:tcPr>
            <w:tcW w:w="5565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苏鹏 周怡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5月19日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企管141班</w:t>
            </w:r>
          </w:p>
        </w:tc>
        <w:tc>
          <w:tcPr>
            <w:tcW w:w="5565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李扬斌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余佳伦  苏鹏  李梦瑶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5月20日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徐嘉琦  程赢  陆玥  王思淼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孙玲艳  麻馨尹  邱梦婷  黄佳艳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赵春燕  许红波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莫海霞  余丽娟  余鹏磊 朱佳敏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杨文忠  丁宏峰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樊敏娜  步威毅  谢振明  王程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姚飞  李强  郑锦涛  彭婉芳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周小雪  冯丽娜   孔叶斌  陆家恒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张婧琦  徐愉辰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82" w:firstLineChars="20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2" w:firstLineChars="20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5月16日</w:t>
            </w:r>
          </w:p>
        </w:tc>
        <w:tc>
          <w:tcPr>
            <w:tcW w:w="178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连锁142班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王洁静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5月17日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企管141班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沈梦佳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企管143班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陈宇畅 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施金娜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连锁142班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周明炜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5月19日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物流141班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黄春惜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连锁142班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周明炜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5月20日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市营144班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汤呈菲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企管143班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周炳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5月16日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钟萍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连锁141班</w:t>
            </w:r>
          </w:p>
        </w:tc>
        <w:tc>
          <w:tcPr>
            <w:tcW w:w="55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钱佳琴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5月17日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企管141班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朱玉婷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注：早自习迟到一次被系纪检部查到等同于旷课0.5节，被院纪检部查到等同于旷课1节。企管153班 楼潇辉 被院查到记旷课1节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tbl>
      <w:tblPr>
        <w:tblStyle w:val="5"/>
        <w:tblW w:w="10741" w:type="dxa"/>
        <w:jc w:val="center"/>
        <w:tblInd w:w="-2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2625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总得分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3人旷课3节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5人旷课10节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1人旷课5节</w:t>
            </w:r>
          </w:p>
        </w:tc>
      </w:tr>
    </w:tbl>
    <w:p>
      <w:pPr>
        <w:widowControl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白天课堂一周满分20分，迟到、早退一人次扣1分，旷课一节扣1分，依次叠加。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6"/>
        <w:tblpPr w:leftFromText="180" w:rightFromText="180" w:vertAnchor="text" w:horzAnchor="page" w:tblpX="700" w:tblpY="137"/>
        <w:tblOverlap w:val="never"/>
        <w:tblW w:w="10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2161"/>
        <w:gridCol w:w="5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03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市营141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李明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孙陈鹏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谢尚群</w:t>
            </w:r>
          </w:p>
        </w:tc>
        <w:tc>
          <w:tcPr>
            <w:tcW w:w="5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网络营销1节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企管141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王思淼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赵春燕</w:t>
            </w:r>
          </w:p>
        </w:tc>
        <w:tc>
          <w:tcPr>
            <w:tcW w:w="5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财务管理2节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5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温建柯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徐嘉琦</w:t>
            </w:r>
          </w:p>
        </w:tc>
        <w:tc>
          <w:tcPr>
            <w:tcW w:w="5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质量管理2节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李杨斌</w:t>
            </w:r>
          </w:p>
        </w:tc>
        <w:tc>
          <w:tcPr>
            <w:tcW w:w="5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中小企业管理2节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连锁141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郭润圻</w:t>
            </w:r>
          </w:p>
        </w:tc>
        <w:tc>
          <w:tcPr>
            <w:tcW w:w="5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经济法2节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连锁142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曹登</w:t>
            </w:r>
          </w:p>
        </w:tc>
        <w:tc>
          <w:tcPr>
            <w:tcW w:w="5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供应链管理1节 财务管理1节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连锁143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樊敏娜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郑锦涛</w:t>
            </w:r>
          </w:p>
        </w:tc>
        <w:tc>
          <w:tcPr>
            <w:tcW w:w="5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人力资源管理3节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物流141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钱宇涛</w:t>
            </w:r>
          </w:p>
        </w:tc>
        <w:tc>
          <w:tcPr>
            <w:tcW w:w="50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创业概论2节  供应链管理3节</w:t>
            </w:r>
          </w:p>
        </w:tc>
      </w:tr>
    </w:tbl>
    <w:p>
      <w:pPr>
        <w:ind w:left="2232" w:hanging="2232" w:hangingChars="1063"/>
        <w:rPr>
          <w:rFonts w:hint="eastAsia" w:ascii="宋体" w:hAnsi="宋体"/>
          <w:bCs/>
          <w:szCs w:val="21"/>
          <w:lang w:val="en-US" w:eastAsia="zh-CN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 Light">
    <w:altName w:val="黑体"/>
    <w:panose1 w:val="020B0502040204020203"/>
    <w:charset w:val="00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eastAsia="zh-CN"/>
      </w:rPr>
      <w:t>十二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847E5"/>
    <w:rsid w:val="158B6060"/>
    <w:rsid w:val="5366630B"/>
    <w:rsid w:val="54825870"/>
    <w:rsid w:val="7A002A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chenhuihui</dc:creator>
  <cp:lastModifiedBy>chenhuihui</cp:lastModifiedBy>
  <dcterms:modified xsi:type="dcterms:W3CDTF">2016-05-22T15:01:30Z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