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5"/>
        <w:gridCol w:w="1080"/>
        <w:gridCol w:w="1080"/>
        <w:gridCol w:w="1080"/>
        <w:gridCol w:w="1080"/>
        <w:gridCol w:w="1080"/>
        <w:gridCol w:w="1368"/>
        <w:gridCol w:w="1616"/>
      </w:tblGrid>
      <w:tr w:rsidR="00A149A7" w:rsidRPr="00911284" w:rsidTr="00911284">
        <w:trPr>
          <w:trHeight w:val="28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政治课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幅度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36.8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78.3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优胜班级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911284">
              <w:rPr>
                <w:rFonts w:ascii="宋体" w:hAnsi="宋体" w:cs="宋体"/>
                <w:color w:val="FF0000"/>
                <w:kern w:val="0"/>
                <w:sz w:val="24"/>
              </w:rPr>
              <w:t>3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19.89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7.9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34.6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76.79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cs="宋体"/>
                <w:color w:val="000000"/>
                <w:kern w:val="0"/>
                <w:sz w:val="24"/>
              </w:rPr>
              <w:t>-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19.58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34.8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76.78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2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19.44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76.44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911284">
              <w:rPr>
                <w:rFonts w:ascii="宋体" w:hAnsi="宋体" w:cs="宋体"/>
                <w:color w:val="FF0000"/>
                <w:kern w:val="0"/>
                <w:sz w:val="24"/>
              </w:rPr>
              <w:t>2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19.67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33.5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75.97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2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19.77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7.9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33.5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75.77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1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企管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19.25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34.5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911284"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19.33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34.1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75.73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911284">
              <w:rPr>
                <w:rFonts w:ascii="宋体" w:hAnsi="宋体" w:cs="宋体"/>
                <w:color w:val="FF0000"/>
                <w:kern w:val="0"/>
                <w:sz w:val="24"/>
              </w:rPr>
              <w:t>3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企管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19.77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8.1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75.67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1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企管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32.2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73.68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911284">
              <w:rPr>
                <w:rFonts w:ascii="宋体" w:hAnsi="宋体" w:cs="宋体"/>
                <w:color w:val="FF0000"/>
                <w:kern w:val="0"/>
                <w:sz w:val="24"/>
              </w:rPr>
              <w:t>4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18.62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73.12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FF0000"/>
                <w:kern w:val="0"/>
                <w:sz w:val="24"/>
              </w:rPr>
              <w:t>↑</w:t>
            </w:r>
            <w:r w:rsidRPr="00911284">
              <w:rPr>
                <w:rFonts w:ascii="宋体" w:hAnsi="宋体" w:cs="宋体"/>
                <w:color w:val="FF0000"/>
                <w:kern w:val="0"/>
                <w:sz w:val="24"/>
              </w:rPr>
              <w:t>1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连锁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19.38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13.4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7.4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32.8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72.98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5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19.17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33.8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72.97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4</w:t>
            </w:r>
          </w:p>
        </w:tc>
      </w:tr>
      <w:tr w:rsidR="00A149A7" w:rsidRPr="00911284" w:rsidTr="00911284">
        <w:trPr>
          <w:trHeight w:val="315"/>
        </w:trPr>
        <w:tc>
          <w:tcPr>
            <w:tcW w:w="1965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0000"/>
                <w:kern w:val="0"/>
                <w:sz w:val="24"/>
              </w:rPr>
              <w:t>市营</w:t>
            </w: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19.18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7.6</w:t>
            </w:r>
          </w:p>
        </w:tc>
        <w:tc>
          <w:tcPr>
            <w:tcW w:w="1080" w:type="dxa"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/>
                <w:color w:val="000000"/>
                <w:kern w:val="0"/>
                <w:sz w:val="24"/>
              </w:rPr>
              <w:t>30.5</w:t>
            </w:r>
          </w:p>
        </w:tc>
        <w:tc>
          <w:tcPr>
            <w:tcW w:w="1080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71.88</w:t>
            </w:r>
          </w:p>
        </w:tc>
        <w:tc>
          <w:tcPr>
            <w:tcW w:w="1368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16" w:type="dxa"/>
            <w:noWrap/>
          </w:tcPr>
          <w:p w:rsidR="00A149A7" w:rsidRPr="00911284" w:rsidRDefault="00A149A7" w:rsidP="00316A8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11284">
              <w:rPr>
                <w:rFonts w:ascii="宋体" w:hAnsi="宋体" w:cs="宋体" w:hint="eastAsia"/>
                <w:color w:val="00B050"/>
                <w:kern w:val="0"/>
                <w:sz w:val="24"/>
              </w:rPr>
              <w:t>↓</w:t>
            </w:r>
            <w:r w:rsidRPr="00911284">
              <w:rPr>
                <w:rFonts w:ascii="宋体" w:hAnsi="宋体" w:cs="宋体"/>
                <w:color w:val="00B050"/>
                <w:kern w:val="0"/>
                <w:sz w:val="24"/>
              </w:rPr>
              <w:t>4</w:t>
            </w:r>
          </w:p>
        </w:tc>
      </w:tr>
    </w:tbl>
    <w:p w:rsidR="00A149A7" w:rsidRPr="00911284" w:rsidRDefault="00A149A7" w:rsidP="00F73ED4">
      <w:pPr>
        <w:spacing w:line="360" w:lineRule="auto"/>
        <w:rPr>
          <w:rFonts w:ascii="宋体" w:cs="宋体"/>
          <w:sz w:val="24"/>
        </w:rPr>
      </w:pPr>
    </w:p>
    <w:p w:rsidR="00A149A7" w:rsidRPr="00EB45F6" w:rsidRDefault="00A149A7" w:rsidP="00EB45F6">
      <w:pPr>
        <w:spacing w:line="360" w:lineRule="auto"/>
        <w:rPr>
          <w:rFonts w:ascii="宋体" w:cs="宋体"/>
          <w:sz w:val="24"/>
        </w:rPr>
      </w:pPr>
      <w:r w:rsidRPr="00EB45F6">
        <w:rPr>
          <w:rFonts w:ascii="宋体" w:hAnsi="宋体" w:cs="宋体" w:hint="eastAsia"/>
          <w:sz w:val="24"/>
        </w:rPr>
        <w:t>附件一：公寓卫生检查表</w:t>
      </w:r>
    </w:p>
    <w:p w:rsidR="00A149A7" w:rsidRPr="00EB45F6" w:rsidRDefault="00A149A7" w:rsidP="00EB45F6">
      <w:pPr>
        <w:spacing w:line="360" w:lineRule="auto"/>
        <w:rPr>
          <w:rFonts w:ascii="宋体" w:cs="宋体"/>
          <w:sz w:val="24"/>
        </w:rPr>
      </w:pPr>
      <w:r w:rsidRPr="00EB45F6">
        <w:rPr>
          <w:rFonts w:ascii="宋体" w:hAnsi="宋体" w:cs="宋体" w:hint="eastAsia"/>
          <w:sz w:val="24"/>
        </w:rPr>
        <w:t>附件二：早自习检查表</w:t>
      </w:r>
    </w:p>
    <w:p w:rsidR="00A149A7" w:rsidRPr="00EB45F6" w:rsidRDefault="00A149A7" w:rsidP="00EB45F6">
      <w:pPr>
        <w:spacing w:line="360" w:lineRule="auto"/>
        <w:rPr>
          <w:rFonts w:ascii="宋体" w:cs="宋体"/>
          <w:sz w:val="24"/>
        </w:rPr>
      </w:pPr>
      <w:r w:rsidRPr="00EB45F6">
        <w:rPr>
          <w:rFonts w:ascii="宋体" w:hAnsi="宋体" w:cs="宋体" w:hint="eastAsia"/>
          <w:sz w:val="24"/>
        </w:rPr>
        <w:t>附件三：出勤表</w:t>
      </w:r>
    </w:p>
    <w:p w:rsidR="00A149A7" w:rsidRPr="00EB45F6" w:rsidRDefault="00A149A7" w:rsidP="00EB45F6">
      <w:pPr>
        <w:pStyle w:val="NoSpacing"/>
        <w:spacing w:line="360" w:lineRule="auto"/>
        <w:rPr>
          <w:sz w:val="24"/>
        </w:rPr>
      </w:pPr>
      <w:r w:rsidRPr="00EB45F6">
        <w:rPr>
          <w:rFonts w:hint="eastAsia"/>
          <w:sz w:val="24"/>
        </w:rPr>
        <w:t>附件四：政治课检查表</w:t>
      </w:r>
    </w:p>
    <w:p w:rsidR="00A149A7" w:rsidRPr="00EB45F6" w:rsidRDefault="00A149A7" w:rsidP="00EB45F6">
      <w:pPr>
        <w:pStyle w:val="NoSpacing"/>
        <w:spacing w:line="360" w:lineRule="auto"/>
        <w:rPr>
          <w:sz w:val="24"/>
        </w:rPr>
      </w:pPr>
      <w:r w:rsidRPr="00EB45F6">
        <w:rPr>
          <w:rFonts w:hint="eastAsia"/>
          <w:sz w:val="24"/>
        </w:rPr>
        <w:t>附件五：课堂</w:t>
      </w:r>
      <w:r>
        <w:rPr>
          <w:rFonts w:hint="eastAsia"/>
          <w:sz w:val="24"/>
        </w:rPr>
        <w:t>考勤</w:t>
      </w:r>
      <w:r w:rsidRPr="00EB45F6">
        <w:rPr>
          <w:rFonts w:hint="eastAsia"/>
          <w:sz w:val="24"/>
        </w:rPr>
        <w:t>表</w:t>
      </w:r>
    </w:p>
    <w:p w:rsidR="00A149A7" w:rsidRPr="00EB45F6" w:rsidRDefault="00A149A7" w:rsidP="00EB45F6">
      <w:pPr>
        <w:spacing w:line="360" w:lineRule="auto"/>
        <w:jc w:val="left"/>
        <w:rPr>
          <w:rFonts w:ascii="宋体" w:cs="宋体"/>
          <w:sz w:val="24"/>
        </w:rPr>
      </w:pPr>
      <w:r w:rsidRPr="00EB45F6">
        <w:rPr>
          <w:rFonts w:ascii="宋体" w:hAnsi="宋体" w:cs="宋体" w:hint="eastAsia"/>
          <w:sz w:val="24"/>
        </w:rPr>
        <w:t>附件六：晚自修</w:t>
      </w:r>
      <w:r>
        <w:rPr>
          <w:rFonts w:ascii="宋体" w:hAnsi="宋体" w:cs="宋体" w:hint="eastAsia"/>
          <w:sz w:val="24"/>
        </w:rPr>
        <w:t>考勤</w:t>
      </w:r>
      <w:r w:rsidRPr="00EB45F6">
        <w:rPr>
          <w:rFonts w:ascii="宋体" w:hAnsi="宋体" w:cs="宋体" w:hint="eastAsia"/>
          <w:sz w:val="24"/>
        </w:rPr>
        <w:t>表</w:t>
      </w:r>
    </w:p>
    <w:p w:rsidR="00A149A7" w:rsidRPr="00EB45F6" w:rsidRDefault="00A149A7" w:rsidP="00EB45F6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附件七</w:t>
      </w:r>
      <w:r w:rsidRPr="00EB45F6">
        <w:rPr>
          <w:rFonts w:ascii="宋体" w:hAnsi="宋体" w:cs="宋体" w:hint="eastAsia"/>
          <w:sz w:val="24"/>
        </w:rPr>
        <w:t>：课堂无手机检查表</w:t>
      </w:r>
    </w:p>
    <w:p w:rsidR="00A149A7" w:rsidRDefault="00A149A7" w:rsidP="00703E3E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附件八</w:t>
      </w:r>
      <w:r w:rsidRPr="00EB45F6">
        <w:rPr>
          <w:rFonts w:ascii="宋体" w:hAnsi="宋体" w:cs="宋体" w:hint="eastAsia"/>
          <w:sz w:val="24"/>
        </w:rPr>
        <w:t>：晚自习违纪表</w:t>
      </w:r>
    </w:p>
    <w:p w:rsidR="00A149A7" w:rsidRDefault="00A149A7" w:rsidP="00703E3E">
      <w:pPr>
        <w:spacing w:line="360" w:lineRule="auto"/>
        <w:jc w:val="left"/>
        <w:rPr>
          <w:rFonts w:ascii="宋体" w:cs="宋体"/>
          <w:sz w:val="24"/>
        </w:rPr>
      </w:pPr>
    </w:p>
    <w:p w:rsidR="00A149A7" w:rsidRDefault="00A149A7" w:rsidP="00703E3E">
      <w:pPr>
        <w:spacing w:line="360" w:lineRule="auto"/>
        <w:jc w:val="left"/>
        <w:rPr>
          <w:rFonts w:ascii="宋体" w:cs="宋体"/>
          <w:sz w:val="24"/>
        </w:rPr>
      </w:pPr>
    </w:p>
    <w:p w:rsidR="00A149A7" w:rsidRDefault="00A149A7" w:rsidP="00703E3E">
      <w:pPr>
        <w:spacing w:line="360" w:lineRule="auto"/>
        <w:jc w:val="left"/>
        <w:rPr>
          <w:rFonts w:ascii="宋体" w:cs="宋体"/>
          <w:sz w:val="24"/>
        </w:rPr>
      </w:pPr>
    </w:p>
    <w:p w:rsidR="00A149A7" w:rsidRPr="00703E3E" w:rsidRDefault="00A149A7" w:rsidP="00703E3E">
      <w:pPr>
        <w:spacing w:line="360" w:lineRule="auto"/>
        <w:jc w:val="left"/>
        <w:rPr>
          <w:rFonts w:ascii="宋体" w:cs="宋体"/>
          <w:sz w:val="24"/>
        </w:rPr>
      </w:pPr>
    </w:p>
    <w:p w:rsidR="00A149A7" w:rsidRDefault="00A149A7" w:rsidP="00AD3D2F">
      <w:r>
        <w:rPr>
          <w:rFonts w:hint="eastAsia"/>
          <w:b/>
          <w:bCs/>
          <w:sz w:val="28"/>
          <w:szCs w:val="28"/>
        </w:rPr>
        <w:t>附件一：</w:t>
      </w:r>
      <w:r>
        <w:rPr>
          <w:b/>
          <w:bCs/>
          <w:sz w:val="28"/>
          <w:szCs w:val="28"/>
        </w:rPr>
        <w:t xml:space="preserve">  </w:t>
      </w:r>
      <w:r>
        <w:t xml:space="preserve">                     </w:t>
      </w:r>
      <w:r>
        <w:rPr>
          <w:rFonts w:hint="eastAsia"/>
          <w:b/>
          <w:bCs/>
          <w:sz w:val="28"/>
          <w:szCs w:val="28"/>
        </w:rPr>
        <w:t>公寓卫生检查表</w:t>
      </w:r>
    </w:p>
    <w:tbl>
      <w:tblPr>
        <w:tblW w:w="103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4"/>
        <w:gridCol w:w="1557"/>
        <w:gridCol w:w="467"/>
        <w:gridCol w:w="786"/>
        <w:gridCol w:w="471"/>
        <w:gridCol w:w="605"/>
        <w:gridCol w:w="3166"/>
        <w:gridCol w:w="1437"/>
      </w:tblGrid>
      <w:tr w:rsidR="00A149A7" w:rsidTr="00D55E6D">
        <w:trPr>
          <w:trHeight w:val="285"/>
        </w:trPr>
        <w:tc>
          <w:tcPr>
            <w:tcW w:w="103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浙江经贸职业技术学院工商管理系</w:t>
            </w:r>
          </w:p>
        </w:tc>
      </w:tr>
      <w:tr w:rsidR="00A149A7" w:rsidTr="00D55E6D">
        <w:trPr>
          <w:trHeight w:val="285"/>
        </w:trPr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卫生检查统计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第十周</w:t>
            </w:r>
          </w:p>
        </w:tc>
      </w:tr>
      <w:tr w:rsidR="00A149A7" w:rsidTr="00BB26C3">
        <w:trPr>
          <w:trHeight w:val="47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分数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反馈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连锁</w:t>
            </w:r>
            <w:r w:rsidRPr="004A4798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企管</w:t>
            </w:r>
            <w:r w:rsidRPr="004A4798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19.78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tabs>
                <w:tab w:val="center" w:pos="612"/>
              </w:tabs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企管</w:t>
            </w:r>
            <w:r w:rsidRPr="004A4798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19.77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9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市营</w:t>
            </w:r>
            <w:r w:rsidRPr="004A4798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19.77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市营</w:t>
            </w:r>
            <w:r w:rsidRPr="004A4798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19.67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物流</w:t>
            </w:r>
            <w:r w:rsidRPr="004A4798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连锁</w:t>
            </w:r>
            <w:r w:rsidRPr="004A4798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9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连锁</w:t>
            </w:r>
            <w:r w:rsidRPr="004A4798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连锁</w:t>
            </w:r>
            <w:r w:rsidRPr="004A4798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sz w:val="24"/>
              </w:rPr>
            </w:pPr>
            <w:r w:rsidRPr="004A4798">
              <w:rPr>
                <w:rFonts w:ascii="宋体" w:hAnsi="宋体" w:cs="宋体"/>
                <w:sz w:val="24"/>
              </w:rPr>
              <w:t>19.38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9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连锁</w:t>
            </w:r>
            <w:r w:rsidRPr="004A4798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sz w:val="24"/>
              </w:rPr>
            </w:pPr>
            <w:r w:rsidRPr="004A4798">
              <w:rPr>
                <w:rFonts w:ascii="宋体" w:hAnsi="宋体" w:cs="宋体"/>
                <w:sz w:val="24"/>
              </w:rPr>
              <w:t>19.33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9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企管</w:t>
            </w:r>
            <w:r w:rsidRPr="004A4798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sz w:val="24"/>
              </w:rPr>
            </w:pPr>
            <w:r w:rsidRPr="004A4798">
              <w:rPr>
                <w:rFonts w:ascii="宋体" w:hAnsi="宋体" w:cs="宋体"/>
                <w:sz w:val="24"/>
              </w:rPr>
              <w:t>19.25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市营</w:t>
            </w:r>
            <w:r w:rsidRPr="004A4798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物流</w:t>
            </w:r>
            <w:r w:rsidRPr="004A4798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19.17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男女生情况还好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市营</w:t>
            </w:r>
            <w:r w:rsidRPr="004A4798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18.62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女生情况还好，男生需改进</w:t>
            </w:r>
          </w:p>
        </w:tc>
      </w:tr>
      <w:tr w:rsidR="00A149A7" w:rsidTr="00BB26C3">
        <w:trPr>
          <w:trHeight w:val="95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较差寝室</w:t>
            </w:r>
            <w:r w:rsidRPr="004A4798">
              <w:rPr>
                <w:rFonts w:ascii="宋体" w:hAnsi="宋体" w:cs="宋体"/>
                <w:kern w:val="0"/>
                <w:sz w:val="24"/>
              </w:rPr>
              <w:t>(</w:t>
            </w:r>
            <w:r w:rsidRPr="004A4798">
              <w:rPr>
                <w:rFonts w:ascii="宋体" w:hAnsi="宋体" w:cs="宋体" w:hint="eastAsia"/>
                <w:kern w:val="0"/>
                <w:sz w:val="24"/>
              </w:rPr>
              <w:t>男生低于</w:t>
            </w:r>
            <w:r w:rsidRPr="004A4798">
              <w:rPr>
                <w:rFonts w:ascii="宋体" w:hAnsi="宋体" w:cs="宋体"/>
                <w:kern w:val="0"/>
                <w:sz w:val="24"/>
              </w:rPr>
              <w:t>8</w:t>
            </w:r>
            <w:r w:rsidRPr="004A4798">
              <w:rPr>
                <w:rFonts w:ascii="宋体" w:hAnsi="宋体" w:cs="宋体" w:hint="eastAsia"/>
                <w:kern w:val="0"/>
                <w:sz w:val="24"/>
              </w:rPr>
              <w:t>分</w:t>
            </w:r>
            <w:r w:rsidRPr="004A4798">
              <w:rPr>
                <w:rFonts w:ascii="宋体" w:cs="宋体"/>
                <w:kern w:val="0"/>
                <w:sz w:val="24"/>
              </w:rPr>
              <w:t>,</w:t>
            </w:r>
            <w:r w:rsidRPr="004A4798">
              <w:rPr>
                <w:rFonts w:ascii="宋体" w:hAnsi="宋体" w:cs="宋体" w:hint="eastAsia"/>
                <w:kern w:val="0"/>
                <w:sz w:val="24"/>
              </w:rPr>
              <w:t>女生低于</w:t>
            </w:r>
            <w:r w:rsidRPr="004A4798">
              <w:rPr>
                <w:rFonts w:ascii="宋体" w:hAnsi="宋体" w:cs="宋体"/>
                <w:kern w:val="0"/>
                <w:sz w:val="24"/>
              </w:rPr>
              <w:t>9</w:t>
            </w:r>
            <w:r w:rsidRPr="004A4798">
              <w:rPr>
                <w:rFonts w:ascii="宋体" w:hAnsi="宋体" w:cs="宋体" w:hint="eastAsia"/>
                <w:kern w:val="0"/>
                <w:sz w:val="24"/>
              </w:rPr>
              <w:t>分</w:t>
            </w:r>
            <w:r w:rsidRPr="004A4798">
              <w:rPr>
                <w:rFonts w:ascii="宋体" w:hAnsi="宋体" w:cs="宋体"/>
                <w:kern w:val="0"/>
                <w:sz w:val="24"/>
              </w:rPr>
              <w:t>):</w:t>
            </w:r>
          </w:p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无人寝室：</w:t>
            </w:r>
          </w:p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1#   1107  1203  1308  808</w:t>
            </w:r>
          </w:p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 xml:space="preserve">34#  411  </w:t>
            </w:r>
          </w:p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 xml:space="preserve">33#  504  614   </w:t>
            </w:r>
          </w:p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/>
                <w:kern w:val="0"/>
                <w:sz w:val="24"/>
              </w:rPr>
              <w:t>39#  414</w:t>
            </w:r>
          </w:p>
        </w:tc>
      </w:tr>
      <w:tr w:rsidR="00A149A7" w:rsidTr="00BB26C3">
        <w:trPr>
          <w:trHeight w:val="28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 w:rsidRPr="004A4798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9A7" w:rsidRPr="004A4798" w:rsidRDefault="00A149A7" w:rsidP="00B314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A149A7" w:rsidRDefault="00A149A7" w:rsidP="00B31417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255632">
      <w:pPr>
        <w:jc w:val="left"/>
      </w:pPr>
      <w:r>
        <w:rPr>
          <w:rFonts w:hint="eastAsia"/>
          <w:b/>
          <w:bCs/>
          <w:sz w:val="28"/>
          <w:szCs w:val="28"/>
        </w:rPr>
        <w:t>附件二：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早自习检查表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262"/>
        <w:gridCol w:w="1258"/>
        <w:gridCol w:w="1152"/>
        <w:gridCol w:w="1417"/>
        <w:gridCol w:w="1177"/>
        <w:gridCol w:w="900"/>
        <w:gridCol w:w="900"/>
      </w:tblGrid>
      <w:tr w:rsidR="00A149A7" w:rsidTr="00B303D9">
        <w:trPr>
          <w:trHeight w:val="326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总出勤率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A149A7" w:rsidTr="00B303D9">
        <w:trPr>
          <w:trHeight w:val="757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连锁</w:t>
            </w:r>
            <w:r w:rsidRPr="005B783B">
              <w:rPr>
                <w:rFonts w:ascii="宋体" w:hAnsi="宋体"/>
                <w:szCs w:val="21"/>
              </w:rPr>
              <w:t>151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事假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97.92%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14.4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8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连锁</w:t>
            </w:r>
            <w:r w:rsidRPr="005B783B">
              <w:rPr>
                <w:rFonts w:ascii="宋体" w:hAnsi="宋体"/>
                <w:szCs w:val="21"/>
              </w:rPr>
              <w:t>152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50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49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病假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98%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14.8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4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连锁</w:t>
            </w:r>
            <w:r w:rsidRPr="005B783B">
              <w:rPr>
                <w:rFonts w:ascii="宋体" w:hAnsi="宋体"/>
                <w:szCs w:val="21"/>
              </w:rPr>
              <w:t>153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46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46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46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43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3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46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45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91.3%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13.4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13</w:t>
            </w:r>
          </w:p>
        </w:tc>
      </w:tr>
      <w:tr w:rsidR="00A149A7" w:rsidTr="00B303D9">
        <w:trPr>
          <w:trHeight w:val="401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连锁</w:t>
            </w:r>
            <w:r w:rsidRPr="005B783B">
              <w:rPr>
                <w:rFonts w:ascii="宋体" w:hAnsi="宋体"/>
                <w:szCs w:val="21"/>
              </w:rPr>
              <w:t>154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34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33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病假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34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34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纪律较好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34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34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97.1%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2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连锁</w:t>
            </w:r>
            <w:r w:rsidRPr="005B783B">
              <w:rPr>
                <w:rFonts w:ascii="宋体" w:hAnsi="宋体"/>
                <w:szCs w:val="21"/>
              </w:rPr>
              <w:t>155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31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31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31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29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2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事假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90.32%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14.2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11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市营</w:t>
            </w:r>
            <w:r w:rsidRPr="005B783B">
              <w:rPr>
                <w:rFonts w:ascii="宋体" w:hAnsi="宋体"/>
                <w:szCs w:val="21"/>
              </w:rPr>
              <w:t>151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49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49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纪律较好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49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49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95.92%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14.6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5</w:t>
            </w:r>
          </w:p>
        </w:tc>
      </w:tr>
      <w:tr w:rsidR="00A149A7" w:rsidTr="00B303D9">
        <w:trPr>
          <w:trHeight w:val="649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市营</w:t>
            </w:r>
            <w:r w:rsidRPr="005B783B">
              <w:rPr>
                <w:rFonts w:ascii="宋体" w:hAnsi="宋体"/>
                <w:szCs w:val="21"/>
              </w:rPr>
              <w:t>152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纪律较好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46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迟到</w:t>
            </w:r>
            <w:r w:rsidRPr="005B783B">
              <w:rPr>
                <w:rFonts w:ascii="宋体" w:hAnsi="宋体"/>
                <w:szCs w:val="21"/>
              </w:rPr>
              <w:t>2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95.83%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14.6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6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市营</w:t>
            </w:r>
            <w:r w:rsidRPr="005B783B">
              <w:rPr>
                <w:rFonts w:ascii="宋体" w:hAnsi="宋体"/>
                <w:szCs w:val="21"/>
              </w:rPr>
              <w:t>153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纪律较好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纪律较好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</w:t>
            </w:r>
          </w:p>
        </w:tc>
      </w:tr>
      <w:tr w:rsidR="00A149A7" w:rsidTr="00B303D9">
        <w:trPr>
          <w:trHeight w:val="405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市营</w:t>
            </w:r>
            <w:r w:rsidRPr="005B783B">
              <w:rPr>
                <w:rFonts w:ascii="宋体" w:hAnsi="宋体"/>
                <w:szCs w:val="21"/>
              </w:rPr>
              <w:t>154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49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病假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纪律较好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49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病假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纪律较好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49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48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病假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93.88%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3</w:t>
            </w:r>
          </w:p>
        </w:tc>
      </w:tr>
      <w:tr w:rsidR="00A149A7" w:rsidTr="00B303D9">
        <w:trPr>
          <w:trHeight w:val="693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企管</w:t>
            </w:r>
            <w:r w:rsidRPr="005B783B">
              <w:rPr>
                <w:rFonts w:ascii="宋体" w:hAnsi="宋体"/>
                <w:szCs w:val="21"/>
              </w:rPr>
              <w:t>151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47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46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迟到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47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46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迟到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47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47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47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95.74%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13.8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12</w:t>
            </w:r>
          </w:p>
        </w:tc>
      </w:tr>
      <w:tr w:rsidR="00A149A7" w:rsidTr="00B303D9">
        <w:trPr>
          <w:trHeight w:val="225"/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企管</w:t>
            </w:r>
            <w:r w:rsidRPr="005B783B">
              <w:rPr>
                <w:rFonts w:ascii="宋体" w:hAnsi="宋体"/>
                <w:szCs w:val="21"/>
              </w:rPr>
              <w:t>152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38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38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38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事假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97.37%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14.2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10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企管</w:t>
            </w:r>
            <w:r w:rsidRPr="005B783B">
              <w:rPr>
                <w:rFonts w:ascii="宋体" w:hAnsi="宋体"/>
                <w:szCs w:val="21"/>
              </w:rPr>
              <w:t>153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37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37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37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37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37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37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37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100%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14.2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物流</w:t>
            </w:r>
            <w:r w:rsidRPr="005B783B">
              <w:rPr>
                <w:rFonts w:ascii="宋体" w:hAnsi="宋体"/>
                <w:szCs w:val="21"/>
              </w:rPr>
              <w:t>151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51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50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事假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51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50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事假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51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51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纪律较好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51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50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迟到</w:t>
            </w:r>
            <w:r w:rsidRPr="005B783B">
              <w:rPr>
                <w:rFonts w:ascii="宋体" w:hAnsi="宋体"/>
                <w:szCs w:val="21"/>
              </w:rPr>
              <w:t>1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94.12%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14.6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7</w:t>
            </w:r>
          </w:p>
        </w:tc>
      </w:tr>
      <w:tr w:rsidR="00A149A7" w:rsidTr="00B303D9">
        <w:trPr>
          <w:jc w:val="center"/>
        </w:trPr>
        <w:tc>
          <w:tcPr>
            <w:tcW w:w="108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物流</w:t>
            </w:r>
            <w:r w:rsidRPr="005B783B">
              <w:rPr>
                <w:rFonts w:ascii="宋体" w:hAnsi="宋体"/>
                <w:szCs w:val="21"/>
              </w:rPr>
              <w:t>152</w:t>
            </w:r>
          </w:p>
        </w:tc>
        <w:tc>
          <w:tcPr>
            <w:tcW w:w="126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6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应</w:t>
            </w:r>
            <w:r w:rsidRPr="005B783B">
              <w:rPr>
                <w:rFonts w:ascii="宋体" w:hAnsi="宋体"/>
                <w:szCs w:val="21"/>
              </w:rPr>
              <w:t>24</w:t>
            </w:r>
            <w:r w:rsidRPr="005B783B">
              <w:rPr>
                <w:rFonts w:ascii="宋体" w:hAnsi="宋体" w:hint="eastAsia"/>
                <w:szCs w:val="21"/>
              </w:rPr>
              <w:t>实</w:t>
            </w:r>
            <w:r w:rsidRPr="005B783B">
              <w:rPr>
                <w:rFonts w:ascii="宋体" w:hAnsi="宋体"/>
                <w:szCs w:val="21"/>
              </w:rPr>
              <w:t>20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迟到</w:t>
            </w:r>
            <w:r w:rsidRPr="005B783B">
              <w:rPr>
                <w:rFonts w:ascii="宋体" w:hAnsi="宋体"/>
                <w:szCs w:val="21"/>
              </w:rPr>
              <w:t>4</w:t>
            </w:r>
            <w:r w:rsidRPr="005B783B">
              <w:rPr>
                <w:rFonts w:ascii="宋体" w:hAnsi="宋体" w:hint="eastAsia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 w:hint="eastAsia"/>
                <w:szCs w:val="21"/>
              </w:rPr>
              <w:t>纪律较差</w:t>
            </w:r>
          </w:p>
        </w:tc>
        <w:tc>
          <w:tcPr>
            <w:tcW w:w="1258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24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23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152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24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23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41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应</w:t>
            </w:r>
            <w:r w:rsidRPr="005B783B">
              <w:rPr>
                <w:rFonts w:ascii="宋体" w:hAnsi="宋体"/>
                <w:color w:val="000000"/>
                <w:szCs w:val="21"/>
              </w:rPr>
              <w:t>24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实</w:t>
            </w:r>
            <w:r w:rsidRPr="005B783B">
              <w:rPr>
                <w:rFonts w:ascii="宋体" w:hAnsi="宋体"/>
                <w:color w:val="000000"/>
                <w:szCs w:val="21"/>
              </w:rPr>
              <w:t>20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迟到</w:t>
            </w:r>
            <w:r w:rsidRPr="005B783B">
              <w:rPr>
                <w:rFonts w:ascii="宋体" w:hAnsi="宋体"/>
                <w:color w:val="000000"/>
                <w:szCs w:val="21"/>
              </w:rPr>
              <w:t>3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病假</w:t>
            </w:r>
            <w:r w:rsidRPr="005B783B">
              <w:rPr>
                <w:rFonts w:ascii="宋体" w:hAnsi="宋体"/>
                <w:color w:val="000000"/>
                <w:szCs w:val="21"/>
              </w:rPr>
              <w:t>1</w:t>
            </w:r>
            <w:r w:rsidRPr="005B783B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149A7" w:rsidRPr="005B783B" w:rsidRDefault="00A149A7" w:rsidP="005B783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5B783B"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177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62.5%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900" w:type="dxa"/>
          </w:tcPr>
          <w:p w:rsidR="00A149A7" w:rsidRPr="005B783B" w:rsidRDefault="00A149A7" w:rsidP="005B783B">
            <w:pPr>
              <w:jc w:val="center"/>
              <w:rPr>
                <w:rFonts w:ascii="宋体"/>
                <w:szCs w:val="21"/>
              </w:rPr>
            </w:pPr>
            <w:r w:rsidRPr="005B783B">
              <w:rPr>
                <w:rFonts w:ascii="宋体" w:hAnsi="宋体"/>
                <w:szCs w:val="21"/>
              </w:rPr>
              <w:t>14</w:t>
            </w:r>
          </w:p>
        </w:tc>
      </w:tr>
    </w:tbl>
    <w:p w:rsidR="00A149A7" w:rsidRDefault="00A149A7" w:rsidP="00C42C42">
      <w:pPr>
        <w:jc w:val="left"/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>出勤表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1416"/>
        <w:gridCol w:w="1417"/>
        <w:gridCol w:w="5106"/>
      </w:tblGrid>
      <w:tr w:rsidR="00A149A7" w:rsidRPr="008325A1" w:rsidTr="007C70E1">
        <w:trPr>
          <w:trHeight w:val="391"/>
        </w:trPr>
        <w:tc>
          <w:tcPr>
            <w:tcW w:w="2410" w:type="dxa"/>
            <w:vMerge w:val="restart"/>
            <w:vAlign w:val="center"/>
          </w:tcPr>
          <w:p w:rsidR="00A149A7" w:rsidRPr="0096741C" w:rsidRDefault="00A149A7" w:rsidP="00A149A7">
            <w:pPr>
              <w:snapToGrid w:val="0"/>
              <w:spacing w:line="360" w:lineRule="auto"/>
              <w:ind w:firstLineChars="146" w:firstLine="31680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旷课</w:t>
            </w:r>
          </w:p>
        </w:tc>
        <w:tc>
          <w:tcPr>
            <w:tcW w:w="1416" w:type="dxa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96741C">
                <w:rPr>
                  <w:rFonts w:ascii="宋体" w:hAnsi="宋体"/>
                  <w:color w:val="000000"/>
                  <w:sz w:val="24"/>
                </w:rPr>
                <w:t>9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企管</w:t>
            </w:r>
            <w:r w:rsidRPr="0096741C">
              <w:rPr>
                <w:rFonts w:ascii="宋体" w:hAnsi="宋体"/>
                <w:color w:val="000000"/>
                <w:sz w:val="24"/>
              </w:rPr>
              <w:t>151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徐秩辉</w:t>
            </w:r>
          </w:p>
        </w:tc>
      </w:tr>
      <w:tr w:rsidR="00A149A7" w:rsidRPr="008325A1" w:rsidTr="007C70E1">
        <w:trPr>
          <w:trHeight w:val="325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96741C">
                <w:rPr>
                  <w:rFonts w:ascii="宋体" w:hAnsi="宋体"/>
                  <w:color w:val="000000"/>
                  <w:sz w:val="24"/>
                </w:rPr>
                <w:t>10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物流</w:t>
            </w:r>
            <w:r w:rsidRPr="0096741C">
              <w:rPr>
                <w:rFonts w:ascii="宋体" w:hAnsi="宋体"/>
                <w:color w:val="000000"/>
                <w:sz w:val="24"/>
              </w:rPr>
              <w:t>152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陈浩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范嘉浩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王开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李昂</w:t>
            </w:r>
          </w:p>
        </w:tc>
      </w:tr>
      <w:tr w:rsidR="00A149A7" w:rsidRPr="008325A1" w:rsidTr="007C70E1">
        <w:trPr>
          <w:trHeight w:val="325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企管</w:t>
            </w:r>
            <w:r w:rsidRPr="0096741C">
              <w:rPr>
                <w:rFonts w:ascii="宋体" w:hAnsi="宋体"/>
                <w:sz w:val="24"/>
              </w:rPr>
              <w:t>151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徐秩辉</w:t>
            </w:r>
          </w:p>
        </w:tc>
      </w:tr>
      <w:tr w:rsidR="00A149A7" w:rsidRPr="008325A1" w:rsidTr="007C70E1"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市营</w:t>
            </w:r>
            <w:r w:rsidRPr="0096741C">
              <w:rPr>
                <w:rFonts w:ascii="宋体" w:hAnsi="宋体"/>
                <w:color w:val="000000"/>
                <w:sz w:val="24"/>
              </w:rPr>
              <w:t>151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芦德逸</w:t>
            </w:r>
          </w:p>
        </w:tc>
      </w:tr>
      <w:tr w:rsidR="00A149A7" w:rsidRPr="008325A1" w:rsidTr="007C70E1"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物流</w:t>
            </w:r>
            <w:r w:rsidRPr="0096741C">
              <w:rPr>
                <w:rFonts w:ascii="宋体" w:hAnsi="宋体"/>
                <w:color w:val="000000"/>
                <w:sz w:val="24"/>
              </w:rPr>
              <w:t>152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李昂</w:t>
            </w:r>
          </w:p>
        </w:tc>
      </w:tr>
      <w:tr w:rsidR="00A149A7" w:rsidRPr="008325A1" w:rsidTr="007C70E1">
        <w:trPr>
          <w:trHeight w:val="287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连锁</w:t>
            </w:r>
            <w:r w:rsidRPr="0096741C">
              <w:rPr>
                <w:rFonts w:ascii="宋体" w:hAnsi="宋体"/>
                <w:color w:val="000000"/>
                <w:sz w:val="24"/>
              </w:rPr>
              <w:t>153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娄畅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孙杰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舒晓勇</w:t>
            </w:r>
          </w:p>
        </w:tc>
      </w:tr>
      <w:tr w:rsidR="00A149A7" w:rsidRPr="008325A1" w:rsidTr="007C70E1">
        <w:trPr>
          <w:trHeight w:val="391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96741C">
                <w:rPr>
                  <w:rFonts w:ascii="宋体" w:hAnsi="宋体"/>
                  <w:color w:val="000000"/>
                  <w:sz w:val="24"/>
                </w:rPr>
                <w:t>12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连锁</w:t>
            </w:r>
            <w:r w:rsidRPr="0096741C">
              <w:rPr>
                <w:rFonts w:ascii="宋体" w:hAnsi="宋体"/>
                <w:sz w:val="24"/>
              </w:rPr>
              <w:t>153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包丽俊</w:t>
            </w:r>
          </w:p>
        </w:tc>
      </w:tr>
      <w:tr w:rsidR="00A149A7" w:rsidRPr="008325A1" w:rsidTr="007C70E1">
        <w:trPr>
          <w:trHeight w:val="372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物流</w:t>
            </w:r>
            <w:r w:rsidRPr="0096741C">
              <w:rPr>
                <w:rFonts w:ascii="宋体" w:hAnsi="宋体"/>
                <w:sz w:val="24"/>
              </w:rPr>
              <w:t>152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邵骏</w:t>
            </w:r>
          </w:p>
        </w:tc>
      </w:tr>
      <w:tr w:rsidR="00A149A7" w:rsidRPr="008325A1" w:rsidTr="007C70E1">
        <w:trPr>
          <w:trHeight w:val="255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连锁</w:t>
            </w:r>
            <w:r w:rsidRPr="0096741C">
              <w:rPr>
                <w:rFonts w:ascii="宋体" w:hAnsi="宋体"/>
                <w:sz w:val="24"/>
              </w:rPr>
              <w:t>155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曹淑媚</w:t>
            </w:r>
            <w:r w:rsidRPr="0096741C">
              <w:rPr>
                <w:rFonts w:ascii="宋体" w:hAnsi="宋体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sz w:val="24"/>
              </w:rPr>
              <w:t>鲍朱吟</w:t>
            </w:r>
          </w:p>
        </w:tc>
      </w:tr>
      <w:tr w:rsidR="00A149A7" w:rsidRPr="008325A1" w:rsidTr="007C70E1">
        <w:trPr>
          <w:trHeight w:val="255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市营</w:t>
            </w:r>
            <w:r w:rsidRPr="0096741C">
              <w:rPr>
                <w:rFonts w:ascii="宋体" w:hAnsi="宋体"/>
                <w:sz w:val="24"/>
              </w:rPr>
              <w:t>151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应慈阳</w:t>
            </w:r>
          </w:p>
        </w:tc>
      </w:tr>
      <w:tr w:rsidR="00A149A7" w:rsidRPr="008325A1" w:rsidTr="007C70E1">
        <w:trPr>
          <w:trHeight w:val="441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96741C">
                <w:rPr>
                  <w:rFonts w:ascii="宋体" w:hAnsi="宋体"/>
                  <w:color w:val="000000"/>
                  <w:sz w:val="24"/>
                </w:rPr>
                <w:t>13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市营</w:t>
            </w:r>
            <w:r w:rsidRPr="0096741C">
              <w:rPr>
                <w:rFonts w:ascii="宋体" w:hAnsi="宋体"/>
                <w:color w:val="000000"/>
                <w:sz w:val="24"/>
              </w:rPr>
              <w:t>152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刘天鹏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许恩涛</w:t>
            </w:r>
          </w:p>
        </w:tc>
      </w:tr>
      <w:tr w:rsidR="00A149A7" w:rsidRPr="008325A1" w:rsidTr="007C70E1">
        <w:trPr>
          <w:trHeight w:val="415"/>
        </w:trPr>
        <w:tc>
          <w:tcPr>
            <w:tcW w:w="2410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物流</w:t>
            </w:r>
            <w:r w:rsidRPr="0096741C">
              <w:rPr>
                <w:rFonts w:ascii="宋体" w:hAnsi="宋体"/>
                <w:color w:val="000000"/>
                <w:sz w:val="24"/>
              </w:rPr>
              <w:t>151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林左诚</w:t>
            </w:r>
          </w:p>
        </w:tc>
      </w:tr>
      <w:tr w:rsidR="00A149A7" w:rsidRPr="008325A1" w:rsidTr="007C70E1">
        <w:trPr>
          <w:trHeight w:val="450"/>
        </w:trPr>
        <w:tc>
          <w:tcPr>
            <w:tcW w:w="2410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物流</w:t>
            </w:r>
            <w:r w:rsidRPr="0096741C">
              <w:rPr>
                <w:rFonts w:ascii="宋体" w:hAnsi="宋体"/>
                <w:color w:val="000000"/>
                <w:sz w:val="24"/>
              </w:rPr>
              <w:t>152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王开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邵骏</w:t>
            </w:r>
            <w:r w:rsidRPr="0096741C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范嘉浩</w:t>
            </w:r>
          </w:p>
        </w:tc>
      </w:tr>
      <w:tr w:rsidR="00A149A7" w:rsidRPr="008325A1" w:rsidTr="007C70E1">
        <w:trPr>
          <w:trHeight w:val="521"/>
        </w:trPr>
        <w:tc>
          <w:tcPr>
            <w:tcW w:w="2410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事假</w:t>
            </w:r>
          </w:p>
        </w:tc>
        <w:tc>
          <w:tcPr>
            <w:tcW w:w="1416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color w:val="000000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月</w:t>
              </w:r>
              <w:r w:rsidRPr="0096741C">
                <w:rPr>
                  <w:rFonts w:ascii="宋体" w:hAnsi="宋体"/>
                  <w:color w:val="000000"/>
                  <w:sz w:val="24"/>
                </w:rPr>
                <w:t>9</w:t>
              </w:r>
              <w:r w:rsidRPr="0096741C">
                <w:rPr>
                  <w:rFonts w:ascii="宋体" w:hAnsi="宋体"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物流</w:t>
            </w:r>
            <w:r w:rsidRPr="0096741C">
              <w:rPr>
                <w:rFonts w:ascii="宋体" w:hAnsi="宋体"/>
                <w:color w:val="000000"/>
                <w:sz w:val="24"/>
              </w:rPr>
              <w:t>151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黄咏慧</w:t>
            </w:r>
          </w:p>
        </w:tc>
      </w:tr>
      <w:tr w:rsidR="00A149A7" w:rsidRPr="008325A1" w:rsidTr="007C70E1">
        <w:trPr>
          <w:trHeight w:val="458"/>
        </w:trPr>
        <w:tc>
          <w:tcPr>
            <w:tcW w:w="2410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/>
                <w:sz w:val="24"/>
              </w:rPr>
              <w:t>11</w:t>
            </w:r>
            <w:r w:rsidRPr="0096741C">
              <w:rPr>
                <w:rFonts w:ascii="宋体" w:hAnsi="宋体" w:hint="eastAsia"/>
                <w:sz w:val="24"/>
              </w:rPr>
              <w:t>月</w:t>
            </w:r>
            <w:r w:rsidRPr="0096741C">
              <w:rPr>
                <w:rFonts w:ascii="宋体" w:hAnsi="宋体"/>
                <w:sz w:val="24"/>
              </w:rPr>
              <w:t>10</w:t>
            </w:r>
            <w:r w:rsidRPr="0096741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物流</w:t>
            </w:r>
            <w:r w:rsidRPr="0096741C">
              <w:rPr>
                <w:rFonts w:ascii="宋体" w:hAnsi="宋体"/>
                <w:sz w:val="24"/>
              </w:rPr>
              <w:t>151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FF0000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黄咏慧</w:t>
            </w:r>
          </w:p>
        </w:tc>
      </w:tr>
      <w:tr w:rsidR="00A149A7" w:rsidRPr="008325A1" w:rsidTr="007C70E1">
        <w:trPr>
          <w:trHeight w:val="439"/>
        </w:trPr>
        <w:tc>
          <w:tcPr>
            <w:tcW w:w="2410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/>
                <w:sz w:val="24"/>
              </w:rPr>
              <w:t>11</w:t>
            </w:r>
            <w:r w:rsidRPr="0096741C">
              <w:rPr>
                <w:rFonts w:ascii="宋体" w:hAnsi="宋体" w:hint="eastAsia"/>
                <w:sz w:val="24"/>
              </w:rPr>
              <w:t>月</w:t>
            </w:r>
            <w:r w:rsidRPr="0096741C">
              <w:rPr>
                <w:rFonts w:ascii="宋体" w:hAnsi="宋体"/>
                <w:sz w:val="24"/>
              </w:rPr>
              <w:t>12</w:t>
            </w:r>
            <w:r w:rsidRPr="0096741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连锁</w:t>
            </w:r>
            <w:r w:rsidRPr="0096741C">
              <w:rPr>
                <w:rFonts w:ascii="宋体" w:hAnsi="宋体"/>
                <w:sz w:val="24"/>
              </w:rPr>
              <w:t>155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FF0000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吴雨霞</w:t>
            </w:r>
          </w:p>
        </w:tc>
      </w:tr>
      <w:tr w:rsidR="00A149A7" w:rsidRPr="008325A1" w:rsidTr="007C70E1">
        <w:trPr>
          <w:trHeight w:val="246"/>
        </w:trPr>
        <w:tc>
          <w:tcPr>
            <w:tcW w:w="2410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连锁</w:t>
            </w:r>
            <w:r w:rsidRPr="0096741C">
              <w:rPr>
                <w:rFonts w:ascii="宋体" w:hAnsi="宋体"/>
                <w:sz w:val="24"/>
              </w:rPr>
              <w:t>151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何希伟</w:t>
            </w:r>
          </w:p>
        </w:tc>
      </w:tr>
      <w:tr w:rsidR="00A149A7" w:rsidRPr="008325A1" w:rsidTr="007C70E1">
        <w:trPr>
          <w:trHeight w:val="208"/>
        </w:trPr>
        <w:tc>
          <w:tcPr>
            <w:tcW w:w="2410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/>
                <w:sz w:val="24"/>
              </w:rPr>
              <w:t>11</w:t>
            </w:r>
            <w:r w:rsidRPr="0096741C">
              <w:rPr>
                <w:rFonts w:ascii="宋体" w:hAnsi="宋体" w:hint="eastAsia"/>
                <w:sz w:val="24"/>
              </w:rPr>
              <w:t>月</w:t>
            </w:r>
            <w:r w:rsidRPr="0096741C">
              <w:rPr>
                <w:rFonts w:ascii="宋体" w:hAnsi="宋体"/>
                <w:sz w:val="24"/>
              </w:rPr>
              <w:t>13</w:t>
            </w:r>
            <w:r w:rsidRPr="0096741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企管</w:t>
            </w:r>
            <w:r w:rsidRPr="0096741C">
              <w:rPr>
                <w:rFonts w:ascii="宋体" w:hAnsi="宋体"/>
                <w:sz w:val="24"/>
              </w:rPr>
              <w:t>152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蒋英任</w:t>
            </w:r>
          </w:p>
        </w:tc>
      </w:tr>
      <w:tr w:rsidR="00A149A7" w:rsidRPr="008325A1" w:rsidTr="007C70E1">
        <w:trPr>
          <w:trHeight w:val="337"/>
        </w:trPr>
        <w:tc>
          <w:tcPr>
            <w:tcW w:w="2410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病假</w:t>
            </w:r>
          </w:p>
        </w:tc>
        <w:tc>
          <w:tcPr>
            <w:tcW w:w="1416" w:type="dxa"/>
            <w:vMerge w:val="restart"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sz w:val="24"/>
                </w:rPr>
                <w:t>月</w:t>
              </w:r>
              <w:r w:rsidRPr="0096741C">
                <w:rPr>
                  <w:rFonts w:ascii="宋体" w:hAnsi="宋体"/>
                  <w:sz w:val="24"/>
                </w:rPr>
                <w:t>9</w:t>
              </w:r>
              <w:r w:rsidRPr="0096741C"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连锁</w:t>
            </w:r>
            <w:r w:rsidRPr="0096741C">
              <w:rPr>
                <w:rFonts w:ascii="宋体" w:hAnsi="宋体"/>
                <w:sz w:val="24"/>
              </w:rPr>
              <w:t>152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俞思莹</w:t>
            </w:r>
          </w:p>
        </w:tc>
      </w:tr>
      <w:tr w:rsidR="00A149A7" w:rsidRPr="008325A1" w:rsidTr="007C70E1">
        <w:trPr>
          <w:trHeight w:val="324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连锁</w:t>
            </w:r>
            <w:r w:rsidRPr="0096741C">
              <w:rPr>
                <w:rFonts w:ascii="宋体" w:hAnsi="宋体"/>
                <w:sz w:val="24"/>
              </w:rPr>
              <w:t>154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汪杭珏</w:t>
            </w:r>
          </w:p>
        </w:tc>
      </w:tr>
      <w:tr w:rsidR="00A149A7" w:rsidRPr="008325A1" w:rsidTr="007C70E1">
        <w:trPr>
          <w:trHeight w:val="324"/>
        </w:trPr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  <w:vMerge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市营</w:t>
            </w:r>
            <w:r w:rsidRPr="0096741C">
              <w:rPr>
                <w:rFonts w:ascii="宋体" w:hAnsi="宋体"/>
                <w:sz w:val="24"/>
              </w:rPr>
              <w:t>154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廖芳惠</w:t>
            </w:r>
          </w:p>
        </w:tc>
      </w:tr>
      <w:tr w:rsidR="00A149A7" w:rsidRPr="008325A1" w:rsidTr="007C70E1"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sz w:val="24"/>
                </w:rPr>
                <w:t>月</w:t>
              </w:r>
              <w:r w:rsidRPr="0096741C">
                <w:rPr>
                  <w:rFonts w:ascii="宋体" w:hAnsi="宋体"/>
                  <w:sz w:val="24"/>
                </w:rPr>
                <w:t>10</w:t>
              </w:r>
              <w:r w:rsidRPr="0096741C"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市营</w:t>
            </w:r>
            <w:r w:rsidRPr="0096741C">
              <w:rPr>
                <w:rFonts w:ascii="宋体" w:hAnsi="宋体"/>
                <w:sz w:val="24"/>
              </w:rPr>
              <w:t>154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廖芳惠</w:t>
            </w:r>
          </w:p>
        </w:tc>
      </w:tr>
      <w:tr w:rsidR="00A149A7" w:rsidRPr="008325A1" w:rsidTr="007C70E1"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sz w:val="24"/>
                </w:rPr>
                <w:t>月</w:t>
              </w:r>
              <w:r w:rsidRPr="0096741C">
                <w:rPr>
                  <w:rFonts w:ascii="宋体" w:hAnsi="宋体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市营</w:t>
            </w:r>
            <w:r w:rsidRPr="0096741C">
              <w:rPr>
                <w:rFonts w:ascii="宋体" w:hAnsi="宋体"/>
                <w:sz w:val="24"/>
              </w:rPr>
              <w:t>154</w:t>
            </w:r>
            <w:r w:rsidRPr="0096741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 w:rsidRPr="0096741C">
              <w:rPr>
                <w:rFonts w:ascii="宋体" w:hAnsi="宋体" w:hint="eastAsia"/>
                <w:sz w:val="24"/>
              </w:rPr>
              <w:t>廖芳惠</w:t>
            </w:r>
          </w:p>
        </w:tc>
      </w:tr>
      <w:tr w:rsidR="00A149A7" w:rsidRPr="008325A1" w:rsidTr="007C70E1">
        <w:tc>
          <w:tcPr>
            <w:tcW w:w="2410" w:type="dxa"/>
            <w:vMerge/>
            <w:vAlign w:val="center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6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5"/>
              </w:smartTagPr>
              <w:r w:rsidRPr="0096741C">
                <w:rPr>
                  <w:rFonts w:ascii="宋体" w:hAnsi="宋体"/>
                  <w:sz w:val="24"/>
                </w:rPr>
                <w:t>11</w:t>
              </w:r>
              <w:r w:rsidRPr="0096741C">
                <w:rPr>
                  <w:rFonts w:ascii="宋体" w:hAnsi="宋体" w:hint="eastAsia"/>
                  <w:sz w:val="24"/>
                </w:rPr>
                <w:t>月</w:t>
              </w:r>
              <w:r w:rsidRPr="0096741C">
                <w:rPr>
                  <w:rFonts w:ascii="宋体" w:hAnsi="宋体"/>
                  <w:sz w:val="24"/>
                </w:rPr>
                <w:t>13</w:t>
              </w:r>
              <w:r w:rsidRPr="0096741C">
                <w:rPr>
                  <w:rFonts w:ascii="宋体" w:hAnsi="宋体" w:hint="eastAsia"/>
                  <w:sz w:val="24"/>
                </w:rPr>
                <w:t>日</w:t>
              </w:r>
            </w:smartTag>
          </w:p>
        </w:tc>
        <w:tc>
          <w:tcPr>
            <w:tcW w:w="1417" w:type="dxa"/>
          </w:tcPr>
          <w:p w:rsidR="00A149A7" w:rsidRPr="0096741C" w:rsidRDefault="00A149A7" w:rsidP="00417D45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物流</w:t>
            </w:r>
            <w:r w:rsidRPr="0096741C">
              <w:rPr>
                <w:rFonts w:ascii="宋体" w:hAnsi="宋体"/>
                <w:color w:val="000000"/>
                <w:sz w:val="24"/>
              </w:rPr>
              <w:t>152</w:t>
            </w:r>
            <w:r w:rsidRPr="0096741C">
              <w:rPr>
                <w:rFonts w:ascii="宋体" w:hAnsi="宋体" w:hint="eastAsia"/>
                <w:color w:val="000000"/>
                <w:sz w:val="24"/>
              </w:rPr>
              <w:t>班</w:t>
            </w:r>
          </w:p>
        </w:tc>
        <w:tc>
          <w:tcPr>
            <w:tcW w:w="5106" w:type="dxa"/>
          </w:tcPr>
          <w:p w:rsidR="00A149A7" w:rsidRPr="0096741C" w:rsidRDefault="00A149A7" w:rsidP="00417D45">
            <w:pPr>
              <w:snapToGrid w:val="0"/>
              <w:spacing w:line="360" w:lineRule="auto"/>
              <w:rPr>
                <w:rFonts w:ascii="宋体"/>
                <w:color w:val="000000"/>
                <w:sz w:val="24"/>
              </w:rPr>
            </w:pPr>
            <w:r w:rsidRPr="0096741C">
              <w:rPr>
                <w:rFonts w:ascii="宋体" w:hAnsi="宋体" w:hint="eastAsia"/>
                <w:color w:val="000000"/>
                <w:sz w:val="24"/>
              </w:rPr>
              <w:t>李昂</w:t>
            </w:r>
          </w:p>
        </w:tc>
      </w:tr>
    </w:tbl>
    <w:p w:rsidR="00A149A7" w:rsidRDefault="00A149A7" w:rsidP="00703E3E">
      <w:pPr>
        <w:pStyle w:val="NoSpacing"/>
        <w:rPr>
          <w:b/>
          <w:sz w:val="24"/>
        </w:rPr>
      </w:pPr>
    </w:p>
    <w:p w:rsidR="00A149A7" w:rsidRDefault="00A149A7" w:rsidP="00703E3E">
      <w:pPr>
        <w:pStyle w:val="NoSpacing"/>
        <w:rPr>
          <w:b/>
          <w:sz w:val="24"/>
        </w:rPr>
      </w:pPr>
      <w:r w:rsidRPr="002F7B0B">
        <w:rPr>
          <w:rFonts w:hint="eastAsia"/>
          <w:b/>
          <w:sz w:val="24"/>
        </w:rPr>
        <w:t>注：早自习迟到一次被系纪检部查到等同于旷课</w:t>
      </w:r>
      <w:r w:rsidRPr="002F7B0B">
        <w:rPr>
          <w:b/>
          <w:sz w:val="24"/>
        </w:rPr>
        <w:t>0.5</w:t>
      </w:r>
      <w:r w:rsidRPr="002F7B0B">
        <w:rPr>
          <w:rFonts w:hint="eastAsia"/>
          <w:b/>
          <w:sz w:val="24"/>
        </w:rPr>
        <w:t>节，被院纪检部查到等同于旷课</w:t>
      </w:r>
      <w:r w:rsidRPr="002F7B0B">
        <w:rPr>
          <w:b/>
          <w:sz w:val="24"/>
        </w:rPr>
        <w:t>1</w:t>
      </w:r>
      <w:r w:rsidRPr="002F7B0B">
        <w:rPr>
          <w:rFonts w:hint="eastAsia"/>
          <w:b/>
          <w:sz w:val="24"/>
        </w:rPr>
        <w:t>节。记旷课两节。</w:t>
      </w:r>
    </w:p>
    <w:p w:rsidR="00A149A7" w:rsidRDefault="00A149A7" w:rsidP="00703E3E">
      <w:pPr>
        <w:pStyle w:val="NoSpacing"/>
        <w:rPr>
          <w:b/>
          <w:sz w:val="24"/>
        </w:rPr>
      </w:pPr>
    </w:p>
    <w:p w:rsidR="00A149A7" w:rsidRPr="00703E3E" w:rsidRDefault="00A149A7" w:rsidP="00703E3E">
      <w:pPr>
        <w:pStyle w:val="NoSpacing"/>
        <w:rPr>
          <w:b/>
          <w:sz w:val="24"/>
        </w:rPr>
      </w:pPr>
    </w:p>
    <w:p w:rsidR="00A149A7" w:rsidRDefault="00A149A7" w:rsidP="00A30848">
      <w:pPr>
        <w:spacing w:line="360" w:lineRule="auto"/>
        <w:jc w:val="left"/>
      </w:pPr>
      <w:r>
        <w:rPr>
          <w:rFonts w:hint="eastAsia"/>
          <w:b/>
          <w:bCs/>
          <w:sz w:val="28"/>
          <w:szCs w:val="28"/>
        </w:rPr>
        <w:t>附件四：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政治课检查表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5"/>
        <w:gridCol w:w="2841"/>
        <w:gridCol w:w="3783"/>
      </w:tblGrid>
      <w:tr w:rsidR="00A149A7" w:rsidRPr="00BE0434" w:rsidTr="00BB26C3">
        <w:tc>
          <w:tcPr>
            <w:tcW w:w="10349" w:type="dxa"/>
            <w:gridSpan w:val="3"/>
          </w:tcPr>
          <w:p w:rsidR="00A149A7" w:rsidRPr="006C1B12" w:rsidRDefault="00A149A7" w:rsidP="00A30848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主题：创建温馨寝室</w:t>
            </w:r>
          </w:p>
        </w:tc>
      </w:tr>
      <w:tr w:rsidR="00A149A7" w:rsidRPr="00BE0434" w:rsidTr="00BB26C3">
        <w:trPr>
          <w:trHeight w:val="1734"/>
        </w:trPr>
        <w:tc>
          <w:tcPr>
            <w:tcW w:w="10349" w:type="dxa"/>
            <w:gridSpan w:val="3"/>
          </w:tcPr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违纪情况：</w:t>
            </w:r>
          </w:p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市营</w:t>
            </w:r>
            <w:r w:rsidRPr="006C1B12">
              <w:rPr>
                <w:rFonts w:ascii="宋体" w:hAnsi="宋体" w:cs="宋体"/>
                <w:sz w:val="24"/>
              </w:rPr>
              <w:t>153</w:t>
            </w:r>
            <w:r>
              <w:rPr>
                <w:rFonts w:ascii="宋体" w:hAnsi="宋体" w:cs="宋体" w:hint="eastAsia"/>
                <w:sz w:val="24"/>
              </w:rPr>
              <w:t>班</w:t>
            </w:r>
            <w:r w:rsidRPr="006C1B12">
              <w:rPr>
                <w:rFonts w:ascii="宋体" w:hAnsi="宋体" w:cs="宋体" w:hint="eastAsia"/>
                <w:sz w:val="24"/>
              </w:rPr>
              <w:t>：李帅帅</w:t>
            </w:r>
          </w:p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迟到：无</w:t>
            </w:r>
          </w:p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早退：无</w:t>
            </w:r>
          </w:p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旷课：无</w:t>
            </w:r>
          </w:p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以上同学扣德育分</w:t>
            </w:r>
            <w:r w:rsidRPr="006C1B12">
              <w:rPr>
                <w:rFonts w:ascii="宋体" w:hAnsi="宋体" w:cs="宋体"/>
                <w:sz w:val="24"/>
              </w:rPr>
              <w:t>0.5</w:t>
            </w:r>
            <w:r w:rsidRPr="006C1B12">
              <w:rPr>
                <w:rFonts w:ascii="宋体" w:hAnsi="宋体" w:cs="宋体" w:hint="eastAsia"/>
                <w:sz w:val="24"/>
              </w:rPr>
              <w:t>分</w:t>
            </w:r>
          </w:p>
          <w:p w:rsidR="00A149A7" w:rsidRPr="006C1B12" w:rsidRDefault="00A149A7" w:rsidP="00DD65CD">
            <w:pPr>
              <w:spacing w:line="360" w:lineRule="auto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政治心得未交：无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课堂情况记录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评分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市营</w:t>
            </w:r>
            <w:r w:rsidRPr="006C1B12">
              <w:rPr>
                <w:rFonts w:ascii="宋体" w:hAnsi="宋体" w:cs="宋体"/>
                <w:bCs/>
                <w:sz w:val="24"/>
              </w:rPr>
              <w:t>151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7.9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市营</w:t>
            </w:r>
            <w:r w:rsidRPr="006C1B12">
              <w:rPr>
                <w:rFonts w:ascii="宋体" w:hAnsi="宋体" w:cs="宋体"/>
                <w:bCs/>
                <w:sz w:val="24"/>
              </w:rPr>
              <w:t>152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7.6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市营</w:t>
            </w:r>
            <w:r w:rsidRPr="006C1B12">
              <w:rPr>
                <w:rFonts w:ascii="宋体" w:hAnsi="宋体" w:cs="宋体"/>
                <w:bCs/>
                <w:sz w:val="24"/>
              </w:rPr>
              <w:t>153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7.5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市营</w:t>
            </w:r>
            <w:r w:rsidRPr="006C1B12">
              <w:rPr>
                <w:rFonts w:ascii="宋体" w:hAnsi="宋体" w:cs="宋体"/>
                <w:bCs/>
                <w:sz w:val="24"/>
              </w:rPr>
              <w:t>154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7.8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连锁</w:t>
            </w:r>
            <w:r w:rsidRPr="006C1B12">
              <w:rPr>
                <w:rFonts w:ascii="宋体" w:hAnsi="宋体" w:cs="宋体"/>
                <w:bCs/>
                <w:sz w:val="24"/>
              </w:rPr>
              <w:t>151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7.9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连锁</w:t>
            </w:r>
            <w:r w:rsidRPr="006C1B12">
              <w:rPr>
                <w:rFonts w:ascii="宋体" w:hAnsi="宋体" w:cs="宋体"/>
                <w:bCs/>
                <w:sz w:val="24"/>
              </w:rPr>
              <w:t>152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较乱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7.2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连锁</w:t>
            </w:r>
            <w:r w:rsidRPr="006C1B12">
              <w:rPr>
                <w:rFonts w:ascii="宋体" w:hAnsi="宋体" w:cs="宋体"/>
                <w:bCs/>
                <w:sz w:val="24"/>
              </w:rPr>
              <w:t>153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7.4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连锁</w:t>
            </w:r>
            <w:r w:rsidRPr="006C1B12">
              <w:rPr>
                <w:rFonts w:ascii="宋体" w:hAnsi="宋体" w:cs="宋体"/>
                <w:bCs/>
                <w:sz w:val="24"/>
              </w:rPr>
              <w:t>154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一般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7.3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连锁</w:t>
            </w:r>
            <w:r w:rsidRPr="006C1B12">
              <w:rPr>
                <w:rFonts w:ascii="宋体" w:hAnsi="宋体" w:cs="宋体"/>
                <w:bCs/>
                <w:sz w:val="24"/>
              </w:rPr>
              <w:t>155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7.8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企管</w:t>
            </w:r>
            <w:r w:rsidRPr="006C1B12">
              <w:rPr>
                <w:rFonts w:ascii="宋体" w:hAnsi="宋体" w:cs="宋体"/>
                <w:bCs/>
                <w:sz w:val="24"/>
              </w:rPr>
              <w:t>151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8.1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企管</w:t>
            </w:r>
            <w:r w:rsidRPr="006C1B12">
              <w:rPr>
                <w:rFonts w:ascii="宋体" w:hAnsi="宋体" w:cs="宋体"/>
                <w:bCs/>
                <w:sz w:val="24"/>
              </w:rPr>
              <w:t>152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7.8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企管</w:t>
            </w:r>
            <w:r w:rsidRPr="006C1B12">
              <w:rPr>
                <w:rFonts w:ascii="宋体" w:hAnsi="宋体" w:cs="宋体"/>
                <w:bCs/>
                <w:sz w:val="24"/>
              </w:rPr>
              <w:t>153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较安静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7.5</w:t>
            </w:r>
          </w:p>
        </w:tc>
      </w:tr>
      <w:tr w:rsidR="00A149A7" w:rsidRPr="00BE0434" w:rsidTr="00BB26C3"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物流</w:t>
            </w:r>
            <w:r w:rsidRPr="006C1B12">
              <w:rPr>
                <w:rFonts w:ascii="宋体" w:hAnsi="宋体" w:cs="宋体"/>
                <w:bCs/>
                <w:sz w:val="24"/>
              </w:rPr>
              <w:t>151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7.8</w:t>
            </w:r>
          </w:p>
        </w:tc>
      </w:tr>
      <w:tr w:rsidR="00A149A7" w:rsidRPr="00BE0434" w:rsidTr="00BB26C3">
        <w:trPr>
          <w:trHeight w:val="70"/>
        </w:trPr>
        <w:tc>
          <w:tcPr>
            <w:tcW w:w="3725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6C1B12">
              <w:rPr>
                <w:rFonts w:ascii="宋体" w:hAnsi="宋体" w:cs="宋体" w:hint="eastAsia"/>
                <w:bCs/>
                <w:sz w:val="24"/>
              </w:rPr>
              <w:t>物流</w:t>
            </w:r>
            <w:r w:rsidRPr="006C1B12">
              <w:rPr>
                <w:rFonts w:ascii="宋体" w:hAnsi="宋体" w:cs="宋体"/>
                <w:bCs/>
                <w:sz w:val="24"/>
              </w:rPr>
              <w:t>152</w:t>
            </w:r>
          </w:p>
        </w:tc>
        <w:tc>
          <w:tcPr>
            <w:tcW w:w="2841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 w:hint="eastAsia"/>
                <w:sz w:val="24"/>
              </w:rPr>
              <w:t>较好</w:t>
            </w:r>
          </w:p>
        </w:tc>
        <w:tc>
          <w:tcPr>
            <w:tcW w:w="3783" w:type="dxa"/>
          </w:tcPr>
          <w:p w:rsidR="00A149A7" w:rsidRPr="006C1B12" w:rsidRDefault="00A149A7" w:rsidP="00DD65C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6C1B12">
              <w:rPr>
                <w:rFonts w:ascii="宋体" w:hAnsi="宋体" w:cs="宋体"/>
                <w:sz w:val="24"/>
              </w:rPr>
              <w:t>8</w:t>
            </w:r>
          </w:p>
        </w:tc>
      </w:tr>
    </w:tbl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附件五：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课堂考勤表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5"/>
        <w:gridCol w:w="2841"/>
        <w:gridCol w:w="3783"/>
      </w:tblGrid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白天得分</w:t>
            </w:r>
          </w:p>
        </w:tc>
        <w:tc>
          <w:tcPr>
            <w:tcW w:w="3783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白天情况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316A8C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 xml:space="preserve">   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155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316A8C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 xml:space="preserve">   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物流</w:t>
            </w:r>
            <w:r w:rsidRPr="00316A8C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物流</w:t>
            </w:r>
            <w:r w:rsidRPr="00316A8C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企管</w:t>
            </w:r>
            <w:r w:rsidRPr="00316A8C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企管</w:t>
            </w:r>
            <w:r w:rsidRPr="00316A8C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  <w:tr w:rsidR="00A149A7" w:rsidTr="00316A8C">
        <w:tc>
          <w:tcPr>
            <w:tcW w:w="3725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企管</w:t>
            </w:r>
            <w:r w:rsidRPr="00316A8C"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2841" w:type="dxa"/>
            <w:vAlign w:val="center"/>
          </w:tcPr>
          <w:p w:rsidR="00A149A7" w:rsidRPr="00316A8C" w:rsidRDefault="00A149A7" w:rsidP="00A149A7">
            <w:pPr>
              <w:widowControl/>
              <w:spacing w:line="360" w:lineRule="auto"/>
              <w:ind w:firstLineChars="150" w:firstLine="31680"/>
              <w:jc w:val="center"/>
              <w:rPr>
                <w:kern w:val="0"/>
                <w:sz w:val="24"/>
              </w:rPr>
            </w:pPr>
            <w:r w:rsidRPr="00316A8C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783" w:type="dxa"/>
            <w:vAlign w:val="bottom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sz w:val="24"/>
              </w:rPr>
            </w:pPr>
            <w:r w:rsidRPr="00316A8C">
              <w:rPr>
                <w:rFonts w:hint="eastAsia"/>
                <w:sz w:val="24"/>
              </w:rPr>
              <w:t>白天全部到齐</w:t>
            </w:r>
          </w:p>
        </w:tc>
      </w:tr>
    </w:tbl>
    <w:p w:rsidR="00A149A7" w:rsidRDefault="00A149A7" w:rsidP="00B31417">
      <w:pPr>
        <w:widowControl/>
        <w:jc w:val="left"/>
        <w:rPr>
          <w:b/>
          <w:bCs/>
          <w:sz w:val="28"/>
          <w:szCs w:val="28"/>
        </w:rPr>
      </w:pPr>
    </w:p>
    <w:p w:rsidR="00A149A7" w:rsidRDefault="00A149A7" w:rsidP="00B31417">
      <w:pPr>
        <w:widowControl/>
        <w:jc w:val="left"/>
        <w:rPr>
          <w:rFonts w:ascii="宋体"/>
          <w:b/>
          <w:bCs/>
          <w:kern w:val="0"/>
          <w:sz w:val="24"/>
        </w:rPr>
      </w:pPr>
      <w:r w:rsidRPr="00B31417">
        <w:rPr>
          <w:rFonts w:hint="eastAsia"/>
          <w:b/>
          <w:bCs/>
          <w:sz w:val="24"/>
        </w:rPr>
        <w:t>注：</w:t>
      </w:r>
      <w:r w:rsidRPr="00B31417">
        <w:rPr>
          <w:rFonts w:ascii="宋体" w:hAnsi="宋体" w:hint="eastAsia"/>
          <w:b/>
          <w:bCs/>
          <w:kern w:val="0"/>
          <w:sz w:val="24"/>
        </w:rPr>
        <w:t>白天课堂一周满分</w:t>
      </w:r>
      <w:r w:rsidRPr="00B31417">
        <w:rPr>
          <w:rFonts w:ascii="宋体" w:hAnsi="宋体"/>
          <w:b/>
          <w:bCs/>
          <w:kern w:val="0"/>
          <w:sz w:val="24"/>
        </w:rPr>
        <w:t>20</w:t>
      </w:r>
      <w:r w:rsidRPr="00B31417">
        <w:rPr>
          <w:rFonts w:ascii="宋体" w:hAnsi="宋体" w:hint="eastAsia"/>
          <w:b/>
          <w:bCs/>
          <w:kern w:val="0"/>
          <w:sz w:val="24"/>
        </w:rPr>
        <w:t>分，迟到、早退一人次扣</w:t>
      </w:r>
      <w:r w:rsidRPr="00B31417">
        <w:rPr>
          <w:rFonts w:ascii="宋体" w:hAnsi="宋体"/>
          <w:b/>
          <w:bCs/>
          <w:kern w:val="0"/>
          <w:sz w:val="24"/>
        </w:rPr>
        <w:t>1</w:t>
      </w:r>
      <w:r w:rsidRPr="00B31417">
        <w:rPr>
          <w:rFonts w:ascii="宋体" w:hAnsi="宋体" w:hint="eastAsia"/>
          <w:b/>
          <w:bCs/>
          <w:kern w:val="0"/>
          <w:sz w:val="24"/>
        </w:rPr>
        <w:t>分，旷课一节扣</w:t>
      </w:r>
      <w:r w:rsidRPr="00B31417">
        <w:rPr>
          <w:rFonts w:ascii="宋体" w:hAnsi="宋体"/>
          <w:b/>
          <w:bCs/>
          <w:kern w:val="0"/>
          <w:sz w:val="24"/>
        </w:rPr>
        <w:t>1</w:t>
      </w:r>
      <w:r w:rsidRPr="00B31417">
        <w:rPr>
          <w:rFonts w:ascii="宋体" w:hAnsi="宋体" w:hint="eastAsia"/>
          <w:b/>
          <w:bCs/>
          <w:kern w:val="0"/>
          <w:sz w:val="24"/>
        </w:rPr>
        <w:t>分，依次叠加</w:t>
      </w:r>
      <w:r>
        <w:rPr>
          <w:rFonts w:ascii="宋体" w:hAnsi="宋体" w:hint="eastAsia"/>
          <w:b/>
          <w:bCs/>
          <w:kern w:val="0"/>
          <w:sz w:val="24"/>
        </w:rPr>
        <w:t>。</w:t>
      </w:r>
    </w:p>
    <w:p w:rsidR="00A149A7" w:rsidRPr="00B3141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Default="00A149A7" w:rsidP="00DD698B">
      <w:pPr>
        <w:jc w:val="left"/>
        <w:rPr>
          <w:b/>
          <w:bCs/>
          <w:sz w:val="28"/>
          <w:szCs w:val="28"/>
        </w:rPr>
      </w:pPr>
    </w:p>
    <w:p w:rsidR="00A149A7" w:rsidRPr="000621F7" w:rsidRDefault="00A149A7" w:rsidP="00DD698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附件六：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晚自修考勤表</w:t>
      </w:r>
    </w:p>
    <w:tbl>
      <w:tblPr>
        <w:tblW w:w="10233" w:type="dxa"/>
        <w:jc w:val="center"/>
        <w:tblInd w:w="-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8"/>
        <w:gridCol w:w="3685"/>
        <w:gridCol w:w="2890"/>
      </w:tblGrid>
      <w:tr w:rsidR="00A149A7" w:rsidRPr="00B31417" w:rsidTr="00C70332">
        <w:trPr>
          <w:trHeight w:val="924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3685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晚自习得分</w:t>
            </w:r>
          </w:p>
        </w:tc>
        <w:tc>
          <w:tcPr>
            <w:tcW w:w="2890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晚自习情况</w:t>
            </w:r>
          </w:p>
        </w:tc>
      </w:tr>
      <w:tr w:rsidR="00A149A7" w:rsidRPr="00B31417" w:rsidTr="00C70332">
        <w:trPr>
          <w:trHeight w:val="90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市营</w:t>
            </w:r>
            <w:r w:rsidRPr="00B31417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13.5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一般</w:t>
            </w:r>
          </w:p>
        </w:tc>
      </w:tr>
      <w:tr w:rsidR="00A149A7" w:rsidRPr="00B31417" w:rsidTr="00C70332">
        <w:trPr>
          <w:trHeight w:val="363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市营</w:t>
            </w:r>
            <w:r w:rsidRPr="00B31417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10.5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一般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市营</w:t>
            </w:r>
            <w:r w:rsidRPr="00B31417"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12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一般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市营</w:t>
            </w:r>
            <w:r w:rsidRPr="00B31417"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13.5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一般</w:t>
            </w:r>
          </w:p>
        </w:tc>
      </w:tr>
      <w:tr w:rsidR="00A149A7" w:rsidRPr="00B31417" w:rsidTr="00C70332">
        <w:trPr>
          <w:trHeight w:val="90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连锁</w:t>
            </w:r>
            <w:r w:rsidRPr="00B31417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14.6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安静</w:t>
            </w:r>
          </w:p>
        </w:tc>
      </w:tr>
      <w:tr w:rsidR="00A149A7" w:rsidRPr="00B31417" w:rsidTr="00C70332">
        <w:trPr>
          <w:trHeight w:val="273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连锁</w:t>
            </w:r>
            <w:r w:rsidRPr="00B31417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15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连锁</w:t>
            </w:r>
            <w:r w:rsidRPr="00B31417"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12.8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一般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连锁</w:t>
            </w:r>
            <w:r w:rsidRPr="00B31417"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14.1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较安静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连锁</w:t>
            </w:r>
            <w:r w:rsidRPr="00B31417">
              <w:rPr>
                <w:rFonts w:ascii="宋体" w:hAnsi="宋体"/>
                <w:sz w:val="24"/>
              </w:rPr>
              <w:t>155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16.3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物流</w:t>
            </w:r>
            <w:r w:rsidRPr="00B31417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14.8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center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物流</w:t>
            </w:r>
            <w:r w:rsidRPr="00B31417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13.8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较安静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企管</w:t>
            </w:r>
            <w:r w:rsidRPr="00B31417"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14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较安静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企管</w:t>
            </w:r>
            <w:r w:rsidRPr="00B31417"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14.5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较安静</w:t>
            </w:r>
          </w:p>
        </w:tc>
      </w:tr>
      <w:tr w:rsidR="00A149A7" w:rsidRPr="00B31417" w:rsidTr="00C70332">
        <w:trPr>
          <w:trHeight w:val="285"/>
          <w:jc w:val="center"/>
        </w:trPr>
        <w:tc>
          <w:tcPr>
            <w:tcW w:w="3658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31417">
              <w:rPr>
                <w:rFonts w:ascii="宋体" w:hAnsi="宋体" w:hint="eastAsia"/>
                <w:sz w:val="24"/>
              </w:rPr>
              <w:t>企管</w:t>
            </w:r>
            <w:r w:rsidRPr="00B31417"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3685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sz w:val="24"/>
              </w:rPr>
              <w:t>12.2</w:t>
            </w:r>
          </w:p>
        </w:tc>
        <w:tc>
          <w:tcPr>
            <w:tcW w:w="2890" w:type="dxa"/>
            <w:vAlign w:val="bottom"/>
          </w:tcPr>
          <w:p w:rsidR="00A149A7" w:rsidRPr="00B31417" w:rsidRDefault="00A149A7" w:rsidP="00B31417">
            <w:pPr>
              <w:spacing w:line="360" w:lineRule="auto"/>
              <w:jc w:val="center"/>
              <w:rPr>
                <w:sz w:val="24"/>
              </w:rPr>
            </w:pPr>
            <w:r w:rsidRPr="00B31417">
              <w:rPr>
                <w:rFonts w:hint="eastAsia"/>
                <w:sz w:val="24"/>
              </w:rPr>
              <w:t>一般</w:t>
            </w:r>
          </w:p>
        </w:tc>
      </w:tr>
    </w:tbl>
    <w:p w:rsidR="00A149A7" w:rsidRPr="00004C51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注：一周晚自修最高得分</w:t>
      </w:r>
      <w:r>
        <w:rPr>
          <w:rFonts w:ascii="宋体" w:hAnsi="宋体"/>
          <w:b/>
          <w:bCs/>
          <w:kern w:val="0"/>
          <w:sz w:val="24"/>
        </w:rPr>
        <w:t>20</w:t>
      </w:r>
      <w:r>
        <w:rPr>
          <w:rFonts w:ascii="宋体" w:hAnsi="宋体" w:hint="eastAsia"/>
          <w:b/>
          <w:bCs/>
          <w:kern w:val="0"/>
          <w:sz w:val="24"/>
        </w:rPr>
        <w:t>分，每天最高得分</w:t>
      </w:r>
      <w:r>
        <w:rPr>
          <w:rFonts w:ascii="宋体" w:hAnsi="宋体"/>
          <w:b/>
          <w:bCs/>
          <w:kern w:val="0"/>
          <w:sz w:val="24"/>
        </w:rPr>
        <w:t>4</w:t>
      </w:r>
      <w:r>
        <w:rPr>
          <w:rFonts w:ascii="宋体" w:hAnsi="宋体" w:hint="eastAsia"/>
          <w:b/>
          <w:bCs/>
          <w:kern w:val="0"/>
          <w:sz w:val="24"/>
        </w:rPr>
        <w:t>分（一周</w:t>
      </w:r>
      <w:r>
        <w:rPr>
          <w:rFonts w:ascii="宋体" w:hAnsi="宋体"/>
          <w:b/>
          <w:bCs/>
          <w:kern w:val="0"/>
          <w:sz w:val="24"/>
        </w:rPr>
        <w:t>5</w:t>
      </w:r>
      <w:r>
        <w:rPr>
          <w:rFonts w:ascii="宋体" w:hAnsi="宋体" w:hint="eastAsia"/>
          <w:b/>
          <w:bCs/>
          <w:kern w:val="0"/>
          <w:sz w:val="24"/>
        </w:rPr>
        <w:t>次晚自修）。</w:t>
      </w:r>
      <w:r>
        <w:rPr>
          <w:rFonts w:ascii="宋体" w:hAnsi="宋体"/>
          <w:b/>
          <w:bCs/>
          <w:kern w:val="0"/>
          <w:sz w:val="24"/>
        </w:rPr>
        <w:t>3.5</w:t>
      </w:r>
      <w:r>
        <w:rPr>
          <w:rFonts w:ascii="宋体" w:hAnsi="宋体" w:hint="eastAsia"/>
          <w:b/>
          <w:bCs/>
          <w:kern w:val="0"/>
          <w:sz w:val="24"/>
        </w:rPr>
        <w:t>分起步，无晚自修的话就是</w:t>
      </w:r>
      <w:r>
        <w:rPr>
          <w:rFonts w:ascii="宋体" w:hAnsi="宋体"/>
          <w:b/>
          <w:bCs/>
          <w:kern w:val="0"/>
          <w:sz w:val="24"/>
        </w:rPr>
        <w:t>3.3</w:t>
      </w:r>
      <w:r>
        <w:rPr>
          <w:rFonts w:ascii="宋体" w:hAnsi="宋体" w:hint="eastAsia"/>
          <w:b/>
          <w:bCs/>
          <w:kern w:val="0"/>
          <w:sz w:val="24"/>
        </w:rPr>
        <w:t>分；一人次迟到、早退扣</w:t>
      </w:r>
      <w:r>
        <w:rPr>
          <w:rFonts w:ascii="宋体" w:hAnsi="宋体"/>
          <w:b/>
          <w:bCs/>
          <w:kern w:val="0"/>
          <w:sz w:val="24"/>
        </w:rPr>
        <w:t>0.2</w:t>
      </w:r>
      <w:r>
        <w:rPr>
          <w:rFonts w:ascii="宋体" w:hAnsi="宋体" w:hint="eastAsia"/>
          <w:b/>
          <w:bCs/>
          <w:kern w:val="0"/>
          <w:sz w:val="24"/>
        </w:rPr>
        <w:t>分，一人旷课扣</w:t>
      </w:r>
      <w:r>
        <w:rPr>
          <w:rFonts w:ascii="宋体" w:hAnsi="宋体"/>
          <w:b/>
          <w:bCs/>
          <w:kern w:val="0"/>
          <w:sz w:val="24"/>
        </w:rPr>
        <w:t>0.4</w:t>
      </w:r>
      <w:r>
        <w:rPr>
          <w:rFonts w:ascii="宋体" w:hAnsi="宋体" w:hint="eastAsia"/>
          <w:b/>
          <w:bCs/>
          <w:kern w:val="0"/>
          <w:sz w:val="24"/>
        </w:rPr>
        <w:t>分（因为晚自修是</w:t>
      </w:r>
      <w:r>
        <w:rPr>
          <w:rFonts w:ascii="宋体" w:hAnsi="宋体"/>
          <w:b/>
          <w:bCs/>
          <w:kern w:val="0"/>
          <w:sz w:val="24"/>
        </w:rPr>
        <w:t>2</w:t>
      </w:r>
      <w:r>
        <w:rPr>
          <w:rFonts w:ascii="宋体" w:hAnsi="宋体" w:hint="eastAsia"/>
          <w:b/>
          <w:bCs/>
          <w:kern w:val="0"/>
          <w:sz w:val="24"/>
        </w:rPr>
        <w:t>节课）；纪律较吵扣</w:t>
      </w:r>
      <w:r>
        <w:rPr>
          <w:rFonts w:ascii="宋体" w:hAnsi="宋体"/>
          <w:b/>
          <w:bCs/>
          <w:kern w:val="0"/>
          <w:sz w:val="24"/>
        </w:rPr>
        <w:t>0.2</w:t>
      </w:r>
      <w:r>
        <w:rPr>
          <w:rFonts w:ascii="宋体" w:hAnsi="宋体" w:hint="eastAsia"/>
          <w:b/>
          <w:bCs/>
          <w:kern w:val="0"/>
          <w:sz w:val="24"/>
        </w:rPr>
        <w:t>分，严重吵闹扣</w:t>
      </w:r>
      <w:r>
        <w:rPr>
          <w:rFonts w:ascii="宋体" w:hAnsi="宋体"/>
          <w:b/>
          <w:bCs/>
          <w:kern w:val="0"/>
          <w:sz w:val="24"/>
        </w:rPr>
        <w:t>0.4</w:t>
      </w:r>
      <w:r>
        <w:rPr>
          <w:rFonts w:ascii="宋体" w:hAnsi="宋体" w:hint="eastAsia"/>
          <w:b/>
          <w:bCs/>
          <w:kern w:val="0"/>
          <w:sz w:val="24"/>
        </w:rPr>
        <w:t>分，表现较好加</w:t>
      </w:r>
      <w:r>
        <w:rPr>
          <w:rFonts w:ascii="宋体" w:hAnsi="宋体"/>
          <w:b/>
          <w:bCs/>
          <w:kern w:val="0"/>
          <w:sz w:val="24"/>
        </w:rPr>
        <w:t>0.2</w:t>
      </w:r>
      <w:r>
        <w:rPr>
          <w:rFonts w:ascii="宋体" w:hAnsi="宋体" w:hint="eastAsia"/>
          <w:b/>
          <w:bCs/>
          <w:kern w:val="0"/>
          <w:sz w:val="24"/>
        </w:rPr>
        <w:t>分，无任何违纪旷课加</w:t>
      </w:r>
      <w:r>
        <w:rPr>
          <w:rFonts w:ascii="宋体" w:hAnsi="宋体"/>
          <w:b/>
          <w:bCs/>
          <w:kern w:val="0"/>
          <w:sz w:val="24"/>
        </w:rPr>
        <w:t>0.4</w:t>
      </w:r>
      <w:r>
        <w:rPr>
          <w:rFonts w:ascii="宋体" w:hAnsi="宋体" w:hint="eastAsia"/>
          <w:b/>
          <w:bCs/>
          <w:kern w:val="0"/>
          <w:sz w:val="24"/>
        </w:rPr>
        <w:t>分。具体加减分视情况而定，如有异议请向学习部反映（玩手机、睡觉等违纪单独算在</w:t>
      </w:r>
      <w:r>
        <w:rPr>
          <w:rFonts w:ascii="宋体" w:hint="eastAsia"/>
          <w:b/>
          <w:bCs/>
          <w:kern w:val="0"/>
          <w:sz w:val="24"/>
        </w:rPr>
        <w:t>“</w:t>
      </w:r>
      <w:r>
        <w:rPr>
          <w:rFonts w:ascii="宋体" w:hAnsi="宋体" w:hint="eastAsia"/>
          <w:b/>
          <w:bCs/>
          <w:kern w:val="0"/>
          <w:sz w:val="24"/>
        </w:rPr>
        <w:t>课堂无手机</w:t>
      </w:r>
      <w:r>
        <w:rPr>
          <w:rFonts w:ascii="宋体" w:hint="eastAsia"/>
          <w:b/>
          <w:bCs/>
          <w:kern w:val="0"/>
          <w:sz w:val="24"/>
        </w:rPr>
        <w:t>”</w:t>
      </w:r>
      <w:r>
        <w:rPr>
          <w:rFonts w:ascii="宋体" w:hAnsi="宋体" w:hint="eastAsia"/>
          <w:b/>
          <w:bCs/>
          <w:kern w:val="0"/>
          <w:sz w:val="24"/>
        </w:rPr>
        <w:t>一栏中）。</w:t>
      </w:r>
    </w:p>
    <w:p w:rsidR="00A149A7" w:rsidRDefault="00A149A7" w:rsidP="00DA6840">
      <w:pPr>
        <w:widowControl/>
        <w:jc w:val="left"/>
        <w:rPr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DA6840">
      <w:pPr>
        <w:widowControl/>
        <w:jc w:val="left"/>
        <w:rPr>
          <w:rFonts w:ascii="宋体"/>
          <w:b/>
          <w:bCs/>
          <w:kern w:val="0"/>
          <w:sz w:val="24"/>
        </w:rPr>
      </w:pPr>
    </w:p>
    <w:p w:rsidR="00A149A7" w:rsidRDefault="00A149A7" w:rsidP="00F46C4D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附件七：</w:t>
      </w:r>
      <w:r>
        <w:rPr>
          <w:b/>
          <w:bCs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课堂无手机检查表</w:t>
      </w:r>
    </w:p>
    <w:tbl>
      <w:tblPr>
        <w:tblW w:w="10207" w:type="dxa"/>
        <w:tblInd w:w="-885" w:type="dxa"/>
        <w:tblLayout w:type="fixed"/>
        <w:tblLook w:val="0000"/>
      </w:tblPr>
      <w:tblGrid>
        <w:gridCol w:w="2319"/>
        <w:gridCol w:w="1432"/>
        <w:gridCol w:w="1434"/>
        <w:gridCol w:w="1434"/>
        <w:gridCol w:w="1432"/>
        <w:gridCol w:w="2156"/>
      </w:tblGrid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白天课堂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政治课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分数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8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155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autoSpaceDN w:val="0"/>
              <w:jc w:val="center"/>
              <w:textAlignment w:val="bottom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149A7" w:rsidTr="002A3E20">
        <w:trPr>
          <w:trHeight w:val="3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</w:t>
            </w:r>
            <w:r>
              <w:rPr>
                <w:rFonts w:ascii="宋体" w:hAnsi="宋体"/>
                <w:sz w:val="24"/>
              </w:rPr>
              <w:t>153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</w:t>
            </w:r>
            <w:r>
              <w:rPr>
                <w:rFonts w:ascii="宋体" w:hAnsi="宋体"/>
                <w:sz w:val="24"/>
              </w:rPr>
              <w:t>151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A149A7" w:rsidTr="002A3E20">
        <w:trPr>
          <w:trHeight w:val="43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9A7" w:rsidRDefault="00A149A7" w:rsidP="00004C5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</w:t>
            </w: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A7" w:rsidRDefault="00A149A7" w:rsidP="00004C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 w:rsidR="00A149A7" w:rsidRDefault="00A149A7" w:rsidP="00A149A7">
      <w:pPr>
        <w:pStyle w:val="p0"/>
        <w:ind w:firstLineChars="100" w:firstLine="31680"/>
        <w:jc w:val="left"/>
        <w:rPr>
          <w:rFonts w:ascii="宋体"/>
          <w:b/>
          <w:sz w:val="24"/>
          <w:szCs w:val="24"/>
        </w:rPr>
      </w:pPr>
    </w:p>
    <w:p w:rsidR="00A149A7" w:rsidRDefault="00A149A7" w:rsidP="00911284">
      <w:pPr>
        <w:pStyle w:val="p0"/>
        <w:ind w:firstLineChars="100" w:firstLine="31680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</w:t>
      </w:r>
      <w:r>
        <w:rPr>
          <w:rFonts w:ascii="宋体" w:hAnsi="宋体"/>
          <w:b/>
          <w:sz w:val="24"/>
          <w:szCs w:val="24"/>
        </w:rPr>
        <w:t>:</w:t>
      </w:r>
      <w:r>
        <w:rPr>
          <w:rFonts w:ascii="宋体" w:hint="eastAsia"/>
          <w:b/>
          <w:color w:val="000000"/>
          <w:sz w:val="24"/>
          <w:szCs w:val="24"/>
        </w:rPr>
        <w:t>“</w:t>
      </w:r>
      <w:r>
        <w:rPr>
          <w:rFonts w:ascii="宋体" w:hAnsi="宋体" w:hint="eastAsia"/>
          <w:b/>
          <w:color w:val="000000"/>
          <w:sz w:val="24"/>
          <w:szCs w:val="24"/>
        </w:rPr>
        <w:t>课堂无手机</w:t>
      </w:r>
      <w:r>
        <w:rPr>
          <w:rFonts w:ascii="宋体" w:hint="eastAsia"/>
          <w:b/>
          <w:color w:val="000000"/>
          <w:sz w:val="24"/>
          <w:szCs w:val="24"/>
        </w:rPr>
        <w:t>”</w:t>
      </w:r>
      <w:r>
        <w:rPr>
          <w:rFonts w:ascii="宋体" w:hAnsi="宋体" w:hint="eastAsia"/>
          <w:b/>
          <w:color w:val="000000"/>
          <w:sz w:val="24"/>
          <w:szCs w:val="24"/>
        </w:rPr>
        <w:t>最高分为</w:t>
      </w:r>
      <w:r>
        <w:rPr>
          <w:rFonts w:ascii="宋体" w:hAnsi="宋体"/>
          <w:b/>
          <w:color w:val="000000"/>
          <w:sz w:val="24"/>
          <w:szCs w:val="24"/>
        </w:rPr>
        <w:t>15</w:t>
      </w:r>
      <w:r>
        <w:rPr>
          <w:rFonts w:ascii="宋体" w:hAnsi="宋体" w:hint="eastAsia"/>
          <w:b/>
          <w:color w:val="000000"/>
          <w:sz w:val="24"/>
          <w:szCs w:val="24"/>
        </w:rPr>
        <w:t>分。</w:t>
      </w:r>
      <w:r>
        <w:rPr>
          <w:rFonts w:ascii="宋体" w:hAnsi="宋体" w:hint="eastAsia"/>
          <w:b/>
          <w:sz w:val="24"/>
          <w:szCs w:val="24"/>
        </w:rPr>
        <w:t>早自修、白天课堂、晚自修、政治课，玩手机、吃东西、睡觉一人次扣一分。</w:t>
      </w:r>
    </w:p>
    <w:p w:rsidR="00A149A7" w:rsidRPr="00DA6840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5B3EBB">
      <w:pPr>
        <w:spacing w:line="360" w:lineRule="auto"/>
      </w:pPr>
    </w:p>
    <w:p w:rsidR="00A149A7" w:rsidRDefault="00A149A7" w:rsidP="00A76C3F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附件八：</w:t>
      </w:r>
      <w:r>
        <w:rPr>
          <w:b/>
          <w:bCs/>
          <w:sz w:val="28"/>
          <w:szCs w:val="28"/>
        </w:rPr>
        <w:t xml:space="preserve">                </w:t>
      </w:r>
      <w:r>
        <w:rPr>
          <w:rFonts w:ascii="宋体" w:hAnsi="宋体" w:hint="eastAsia"/>
          <w:b/>
          <w:sz w:val="28"/>
          <w:szCs w:val="28"/>
        </w:rPr>
        <w:t>晚自习违纪表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5245"/>
        <w:gridCol w:w="2835"/>
      </w:tblGrid>
      <w:tr w:rsidR="00A149A7" w:rsidTr="00316A8C">
        <w:tc>
          <w:tcPr>
            <w:tcW w:w="2127" w:type="dxa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违纪内容</w:t>
            </w:r>
          </w:p>
        </w:tc>
      </w:tr>
      <w:tr w:rsidR="00A149A7" w:rsidTr="00316A8C">
        <w:tc>
          <w:tcPr>
            <w:tcW w:w="2127" w:type="dxa"/>
            <w:vMerge w:val="restart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151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朱海燕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魏凯东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郑灵果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讲话</w:t>
            </w:r>
          </w:p>
        </w:tc>
      </w:tr>
      <w:tr w:rsidR="00A149A7" w:rsidTr="00316A8C"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芦德逸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旷晚自习</w:t>
            </w:r>
          </w:p>
        </w:tc>
      </w:tr>
      <w:tr w:rsidR="00A149A7" w:rsidTr="00316A8C">
        <w:tc>
          <w:tcPr>
            <w:tcW w:w="2127" w:type="dxa"/>
            <w:vMerge w:val="restart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152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乐军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周张妮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尹影影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陈明真</w:t>
            </w:r>
            <w:r w:rsidRPr="00316A8C">
              <w:rPr>
                <w:rFonts w:ascii="宋体" w:hAnsi="宋体"/>
                <w:sz w:val="24"/>
              </w:rPr>
              <w:t xml:space="preserve">  </w:t>
            </w:r>
            <w:r w:rsidRPr="00316A8C">
              <w:rPr>
                <w:rFonts w:ascii="宋体" w:hAnsi="宋体" w:hint="eastAsia"/>
                <w:sz w:val="24"/>
              </w:rPr>
              <w:t>孟琴雯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叶诗楠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张佳丽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沈叶露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丁佳佳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张海珍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崔香楠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睡觉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逯少华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杨林林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讲话</w:t>
            </w:r>
          </w:p>
        </w:tc>
      </w:tr>
      <w:tr w:rsidR="00A149A7" w:rsidTr="00316A8C"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刘天鹏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玩手机</w:t>
            </w:r>
          </w:p>
        </w:tc>
      </w:tr>
      <w:tr w:rsidR="00A149A7" w:rsidTr="00316A8C">
        <w:tc>
          <w:tcPr>
            <w:tcW w:w="2127" w:type="dxa"/>
            <w:vMerge w:val="restart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153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蒋恩涛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徐校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朱博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朱江宇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周立人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周天塬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讲话</w:t>
            </w:r>
          </w:p>
        </w:tc>
      </w:tr>
      <w:tr w:rsidR="00A149A7" w:rsidTr="00316A8C">
        <w:trPr>
          <w:trHeight w:val="548"/>
        </w:trPr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李帅帅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睡觉讲话</w:t>
            </w:r>
          </w:p>
        </w:tc>
      </w:tr>
      <w:tr w:rsidR="00A149A7" w:rsidTr="00316A8C">
        <w:trPr>
          <w:trHeight w:val="590"/>
        </w:trPr>
        <w:tc>
          <w:tcPr>
            <w:tcW w:w="2127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市营</w:t>
            </w:r>
            <w:r w:rsidRPr="00316A8C">
              <w:rPr>
                <w:rFonts w:ascii="宋体" w:hAnsi="宋体"/>
                <w:sz w:val="24"/>
              </w:rPr>
              <w:t>154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陈佩楠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睡觉</w:t>
            </w:r>
          </w:p>
        </w:tc>
      </w:tr>
      <w:tr w:rsidR="00A149A7" w:rsidTr="00316A8C">
        <w:trPr>
          <w:trHeight w:val="477"/>
        </w:trPr>
        <w:tc>
          <w:tcPr>
            <w:tcW w:w="2127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152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吴文达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朱逍航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打闹</w:t>
            </w:r>
          </w:p>
        </w:tc>
      </w:tr>
      <w:tr w:rsidR="00A149A7" w:rsidTr="00316A8C">
        <w:tc>
          <w:tcPr>
            <w:tcW w:w="2127" w:type="dxa"/>
            <w:vMerge w:val="restart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153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唐浩宇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吵闹</w:t>
            </w:r>
          </w:p>
        </w:tc>
      </w:tr>
      <w:tr w:rsidR="00A149A7" w:rsidTr="00316A8C"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李斌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睡觉</w:t>
            </w:r>
          </w:p>
        </w:tc>
      </w:tr>
      <w:tr w:rsidR="00A149A7" w:rsidTr="00316A8C"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舒晓勇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未带手机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睡觉</w:t>
            </w:r>
          </w:p>
        </w:tc>
      </w:tr>
      <w:tr w:rsidR="00A149A7" w:rsidTr="00316A8C">
        <w:tc>
          <w:tcPr>
            <w:tcW w:w="2127" w:type="dxa"/>
            <w:vMerge w:val="restart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154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顾陈俐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睡觉</w:t>
            </w:r>
          </w:p>
        </w:tc>
      </w:tr>
      <w:tr w:rsidR="00A149A7" w:rsidTr="00316A8C"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毛栩杰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讲话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玩手机</w:t>
            </w:r>
          </w:p>
        </w:tc>
      </w:tr>
      <w:tr w:rsidR="00A149A7" w:rsidTr="00316A8C">
        <w:tc>
          <w:tcPr>
            <w:tcW w:w="2127" w:type="dxa"/>
            <w:vMerge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盛安东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讲话</w:t>
            </w:r>
          </w:p>
        </w:tc>
      </w:tr>
      <w:tr w:rsidR="00A149A7" w:rsidTr="00316A8C">
        <w:tc>
          <w:tcPr>
            <w:tcW w:w="2127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连锁</w:t>
            </w:r>
            <w:r w:rsidRPr="00316A8C">
              <w:rPr>
                <w:rFonts w:ascii="宋体" w:hAnsi="宋体"/>
                <w:sz w:val="24"/>
              </w:rPr>
              <w:t>155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林涛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睡觉</w:t>
            </w:r>
          </w:p>
        </w:tc>
      </w:tr>
      <w:tr w:rsidR="00A149A7" w:rsidTr="00316A8C">
        <w:trPr>
          <w:trHeight w:val="438"/>
        </w:trPr>
        <w:tc>
          <w:tcPr>
            <w:tcW w:w="2127" w:type="dxa"/>
            <w:vAlign w:val="center"/>
          </w:tcPr>
          <w:p w:rsidR="00A149A7" w:rsidRPr="00316A8C" w:rsidRDefault="00A149A7" w:rsidP="00316A8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企管</w:t>
            </w:r>
            <w:r w:rsidRPr="00316A8C">
              <w:rPr>
                <w:rFonts w:ascii="宋体" w:hAnsi="宋体"/>
                <w:sz w:val="24"/>
              </w:rPr>
              <w:t>153</w:t>
            </w:r>
            <w:r w:rsidRPr="00316A8C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524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张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陈定一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石皓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  <w:r w:rsidRPr="00316A8C">
              <w:rPr>
                <w:rFonts w:ascii="宋体" w:hAnsi="宋体" w:hint="eastAsia"/>
                <w:sz w:val="24"/>
              </w:rPr>
              <w:t>傅朝晖</w:t>
            </w:r>
          </w:p>
        </w:tc>
        <w:tc>
          <w:tcPr>
            <w:tcW w:w="2835" w:type="dxa"/>
          </w:tcPr>
          <w:p w:rsidR="00A149A7" w:rsidRPr="00316A8C" w:rsidRDefault="00A149A7" w:rsidP="00316A8C">
            <w:pPr>
              <w:spacing w:line="360" w:lineRule="auto"/>
              <w:rPr>
                <w:rFonts w:ascii="宋体" w:hAnsi="宋体"/>
                <w:sz w:val="24"/>
              </w:rPr>
            </w:pPr>
            <w:r w:rsidRPr="00316A8C">
              <w:rPr>
                <w:rFonts w:ascii="宋体" w:hAnsi="宋体" w:hint="eastAsia"/>
                <w:sz w:val="24"/>
              </w:rPr>
              <w:t>讲话</w:t>
            </w:r>
            <w:r w:rsidRPr="00316A8C">
              <w:rPr>
                <w:rFonts w:ascii="宋体" w:hAnsi="宋体"/>
                <w:sz w:val="24"/>
              </w:rPr>
              <w:t xml:space="preserve"> </w:t>
            </w:r>
          </w:p>
          <w:p w:rsidR="00A149A7" w:rsidRPr="00316A8C" w:rsidRDefault="00A149A7" w:rsidP="00316A8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A149A7" w:rsidRPr="005A019B" w:rsidRDefault="00A149A7" w:rsidP="005A019B">
      <w:pPr>
        <w:rPr>
          <w:rFonts w:ascii="宋体"/>
          <w:b/>
          <w:sz w:val="24"/>
        </w:rPr>
      </w:pPr>
    </w:p>
    <w:sectPr w:rsidR="00A149A7" w:rsidRPr="005A019B" w:rsidSect="009805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A7" w:rsidRDefault="00A149A7" w:rsidP="00F73ED4">
      <w:r>
        <w:separator/>
      </w:r>
    </w:p>
  </w:endnote>
  <w:endnote w:type="continuationSeparator" w:id="0">
    <w:p w:rsidR="00A149A7" w:rsidRDefault="00A149A7" w:rsidP="00F7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A7" w:rsidRDefault="00A149A7" w:rsidP="00F73ED4">
      <w:r>
        <w:separator/>
      </w:r>
    </w:p>
  </w:footnote>
  <w:footnote w:type="continuationSeparator" w:id="0">
    <w:p w:rsidR="00A149A7" w:rsidRDefault="00A149A7" w:rsidP="00F73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A7" w:rsidRPr="00B31417" w:rsidRDefault="00A149A7" w:rsidP="00B31417">
    <w:pPr>
      <w:pStyle w:val="Header"/>
      <w:rPr>
        <w:rFonts w:ascii="宋体" w:cs="宋体"/>
        <w:sz w:val="30"/>
        <w:szCs w:val="30"/>
      </w:rPr>
    </w:pPr>
    <w:r>
      <w:rPr>
        <w:rFonts w:ascii="宋体" w:hAnsi="宋体" w:cs="宋体" w:hint="eastAsia"/>
        <w:sz w:val="30"/>
        <w:szCs w:val="30"/>
      </w:rPr>
      <w:t>工商系第十周文明班级考核表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ED4"/>
    <w:rsid w:val="0000153E"/>
    <w:rsid w:val="00004C51"/>
    <w:rsid w:val="00006B83"/>
    <w:rsid w:val="000377E5"/>
    <w:rsid w:val="00052BEB"/>
    <w:rsid w:val="000621F7"/>
    <w:rsid w:val="00081EAD"/>
    <w:rsid w:val="000A7286"/>
    <w:rsid w:val="000F338A"/>
    <w:rsid w:val="00131032"/>
    <w:rsid w:val="00166295"/>
    <w:rsid w:val="001B678A"/>
    <w:rsid w:val="001E585F"/>
    <w:rsid w:val="00201498"/>
    <w:rsid w:val="00203C48"/>
    <w:rsid w:val="0021741A"/>
    <w:rsid w:val="002221E9"/>
    <w:rsid w:val="00222D4E"/>
    <w:rsid w:val="00255632"/>
    <w:rsid w:val="00255D30"/>
    <w:rsid w:val="002A3E20"/>
    <w:rsid w:val="002F7B0B"/>
    <w:rsid w:val="00316A8C"/>
    <w:rsid w:val="003C3F70"/>
    <w:rsid w:val="003C634A"/>
    <w:rsid w:val="003F709D"/>
    <w:rsid w:val="00417D45"/>
    <w:rsid w:val="0044313C"/>
    <w:rsid w:val="0044721B"/>
    <w:rsid w:val="004A4798"/>
    <w:rsid w:val="004B0185"/>
    <w:rsid w:val="00541BB5"/>
    <w:rsid w:val="00547B2C"/>
    <w:rsid w:val="00561AF6"/>
    <w:rsid w:val="0059680D"/>
    <w:rsid w:val="005A019B"/>
    <w:rsid w:val="005B16E4"/>
    <w:rsid w:val="005B3EBB"/>
    <w:rsid w:val="005B783B"/>
    <w:rsid w:val="005C76F5"/>
    <w:rsid w:val="00656962"/>
    <w:rsid w:val="006719CF"/>
    <w:rsid w:val="00675AF8"/>
    <w:rsid w:val="006C17C5"/>
    <w:rsid w:val="006C1B12"/>
    <w:rsid w:val="00703E3E"/>
    <w:rsid w:val="00755519"/>
    <w:rsid w:val="007655EA"/>
    <w:rsid w:val="007C70E1"/>
    <w:rsid w:val="007E1D1B"/>
    <w:rsid w:val="00807D08"/>
    <w:rsid w:val="008325A1"/>
    <w:rsid w:val="008F5980"/>
    <w:rsid w:val="00902ECD"/>
    <w:rsid w:val="00911284"/>
    <w:rsid w:val="0096741C"/>
    <w:rsid w:val="00980577"/>
    <w:rsid w:val="00983EED"/>
    <w:rsid w:val="00992AB3"/>
    <w:rsid w:val="009F09C3"/>
    <w:rsid w:val="00A07DC0"/>
    <w:rsid w:val="00A149A7"/>
    <w:rsid w:val="00A26C7F"/>
    <w:rsid w:val="00A30848"/>
    <w:rsid w:val="00A4121A"/>
    <w:rsid w:val="00A51493"/>
    <w:rsid w:val="00A76C3F"/>
    <w:rsid w:val="00AA0B34"/>
    <w:rsid w:val="00AB26ED"/>
    <w:rsid w:val="00AD2C6E"/>
    <w:rsid w:val="00AD3D2F"/>
    <w:rsid w:val="00B21042"/>
    <w:rsid w:val="00B303D9"/>
    <w:rsid w:val="00B31417"/>
    <w:rsid w:val="00B45903"/>
    <w:rsid w:val="00B53E15"/>
    <w:rsid w:val="00B568B5"/>
    <w:rsid w:val="00B759FE"/>
    <w:rsid w:val="00BB26C3"/>
    <w:rsid w:val="00BD10A9"/>
    <w:rsid w:val="00BE0434"/>
    <w:rsid w:val="00BF2FFF"/>
    <w:rsid w:val="00BF779A"/>
    <w:rsid w:val="00C30E1B"/>
    <w:rsid w:val="00C42C42"/>
    <w:rsid w:val="00C53D01"/>
    <w:rsid w:val="00C70332"/>
    <w:rsid w:val="00CB40AC"/>
    <w:rsid w:val="00CB75D1"/>
    <w:rsid w:val="00CD4C5C"/>
    <w:rsid w:val="00CF6408"/>
    <w:rsid w:val="00D55E6D"/>
    <w:rsid w:val="00D82AB8"/>
    <w:rsid w:val="00DA6840"/>
    <w:rsid w:val="00DD65CD"/>
    <w:rsid w:val="00DD698B"/>
    <w:rsid w:val="00E10778"/>
    <w:rsid w:val="00E33874"/>
    <w:rsid w:val="00E741B2"/>
    <w:rsid w:val="00E93773"/>
    <w:rsid w:val="00E97D18"/>
    <w:rsid w:val="00EB45F6"/>
    <w:rsid w:val="00EC48FF"/>
    <w:rsid w:val="00F46C4D"/>
    <w:rsid w:val="00F73ED4"/>
    <w:rsid w:val="00F7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3E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7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ED4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B53E15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p0">
    <w:name w:val="p0"/>
    <w:basedOn w:val="Normal"/>
    <w:uiPriority w:val="99"/>
    <w:rsid w:val="00DA6840"/>
    <w:pPr>
      <w:widowControl/>
    </w:pPr>
    <w:rPr>
      <w:szCs w:val="20"/>
    </w:rPr>
  </w:style>
  <w:style w:type="table" w:styleId="TableGrid">
    <w:name w:val="Table Grid"/>
    <w:basedOn w:val="TableNormal"/>
    <w:uiPriority w:val="99"/>
    <w:rsid w:val="00004C5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59680D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666</Words>
  <Characters>3801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班级</dc:title>
  <dc:subject/>
  <dc:creator>q</dc:creator>
  <cp:keywords/>
  <dc:description/>
  <cp:lastModifiedBy>pass</cp:lastModifiedBy>
  <cp:revision>2</cp:revision>
  <dcterms:created xsi:type="dcterms:W3CDTF">2015-11-16T10:59:00Z</dcterms:created>
  <dcterms:modified xsi:type="dcterms:W3CDTF">2015-11-16T10:59:00Z</dcterms:modified>
</cp:coreProperties>
</file>